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76" w:rsidRPr="00731830"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D30C34" w:rsidRPr="002F2FEB" w:rsidRDefault="00EA0D1A" w:rsidP="00D30C34">
      <w:pPr>
        <w:spacing w:after="0"/>
        <w:rPr>
          <w:rFonts w:cstheme="minorHAnsi"/>
          <w:b/>
          <w:sz w:val="32"/>
          <w:szCs w:val="32"/>
        </w:rPr>
      </w:pPr>
      <w:r>
        <w:rPr>
          <w:rFonts w:cstheme="minorHAnsi"/>
          <w:b/>
          <w:sz w:val="32"/>
          <w:szCs w:val="32"/>
        </w:rPr>
        <w:t>Assessment Committee</w:t>
      </w:r>
      <w:r w:rsidR="009B6D3A">
        <w:rPr>
          <w:rFonts w:cstheme="minorHAnsi"/>
          <w:b/>
          <w:sz w:val="32"/>
          <w:szCs w:val="32"/>
        </w:rPr>
        <w:t xml:space="preserve">  Accepted Minutes</w:t>
      </w:r>
      <w:bookmarkStart w:id="0" w:name="_GoBack"/>
      <w:bookmarkEnd w:id="0"/>
    </w:p>
    <w:p w:rsidR="002F2FEB" w:rsidRPr="002F2FEB" w:rsidRDefault="00921A23" w:rsidP="00D30C34">
      <w:pPr>
        <w:spacing w:after="0"/>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Pr>
          <w:rFonts w:cstheme="minorHAnsi"/>
          <w:b/>
          <w:sz w:val="24"/>
          <w:szCs w:val="24"/>
        </w:rPr>
        <w:t>February</w:t>
      </w:r>
      <w:r w:rsidR="006719A7">
        <w:rPr>
          <w:rFonts w:cstheme="minorHAnsi"/>
          <w:b/>
          <w:sz w:val="24"/>
          <w:szCs w:val="24"/>
        </w:rPr>
        <w:t xml:space="preserve"> </w:t>
      </w:r>
      <w:r>
        <w:rPr>
          <w:rFonts w:cstheme="minorHAnsi"/>
          <w:b/>
          <w:sz w:val="24"/>
          <w:szCs w:val="24"/>
        </w:rPr>
        <w:t>27</w:t>
      </w:r>
      <w:r w:rsidR="00583E3F">
        <w:rPr>
          <w:rFonts w:cstheme="minorHAnsi"/>
          <w:b/>
          <w:sz w:val="24"/>
          <w:szCs w:val="24"/>
        </w:rPr>
        <w:t>, 2014</w:t>
      </w:r>
    </w:p>
    <w:p w:rsidR="002F2FEB" w:rsidRDefault="00583E3F" w:rsidP="00D30C34">
      <w:pPr>
        <w:spacing w:after="0"/>
        <w:rPr>
          <w:rFonts w:cstheme="minorHAnsi"/>
          <w:b/>
          <w:sz w:val="24"/>
          <w:szCs w:val="24"/>
        </w:rPr>
      </w:pPr>
      <w:r>
        <w:rPr>
          <w:rFonts w:cstheme="minorHAnsi"/>
          <w:b/>
          <w:sz w:val="24"/>
          <w:szCs w:val="24"/>
        </w:rPr>
        <w:t>12:30 – 2:15</w:t>
      </w:r>
      <w:r w:rsidR="002F2FEB" w:rsidRPr="002F2FEB">
        <w:rPr>
          <w:rFonts w:cstheme="minorHAnsi"/>
          <w:b/>
          <w:sz w:val="24"/>
          <w:szCs w:val="24"/>
        </w:rPr>
        <w:t xml:space="preserve"> in the </w:t>
      </w:r>
      <w:r w:rsidR="00004FC9">
        <w:rPr>
          <w:rFonts w:cstheme="minorHAnsi"/>
          <w:b/>
          <w:sz w:val="24"/>
          <w:szCs w:val="24"/>
        </w:rPr>
        <w:t>Clocktower</w:t>
      </w:r>
    </w:p>
    <w:p w:rsidR="00583E3F" w:rsidRDefault="00583E3F" w:rsidP="00D30C34">
      <w:pPr>
        <w:spacing w:after="0"/>
        <w:rPr>
          <w:rFonts w:cstheme="minorHAnsi"/>
          <w:b/>
          <w:sz w:val="24"/>
          <w:szCs w:val="24"/>
        </w:rPr>
      </w:pPr>
    </w:p>
    <w:p w:rsidR="00731830" w:rsidRDefault="00583E3F" w:rsidP="00731830">
      <w:pPr>
        <w:spacing w:after="0"/>
        <w:rPr>
          <w:rFonts w:cstheme="minorHAnsi"/>
          <w:b/>
          <w:sz w:val="24"/>
          <w:szCs w:val="24"/>
        </w:rPr>
      </w:pPr>
      <w:r>
        <w:rPr>
          <w:rFonts w:cstheme="minorHAnsi"/>
          <w:b/>
          <w:sz w:val="24"/>
          <w:szCs w:val="24"/>
        </w:rPr>
        <w:t>Members Present:</w:t>
      </w:r>
      <w:r w:rsidR="00731830">
        <w:rPr>
          <w:rFonts w:cstheme="minorHAnsi"/>
          <w:b/>
          <w:sz w:val="24"/>
          <w:szCs w:val="24"/>
        </w:rPr>
        <w:t xml:space="preserve">                                                    </w:t>
      </w:r>
      <w:r w:rsidR="00731830">
        <w:rPr>
          <w:rFonts w:cstheme="minorHAnsi"/>
          <w:b/>
          <w:sz w:val="24"/>
          <w:szCs w:val="24"/>
        </w:rPr>
        <w:tab/>
        <w:t xml:space="preserve"> </w:t>
      </w:r>
      <w:r w:rsidR="00731830">
        <w:rPr>
          <w:rFonts w:cstheme="minorHAnsi"/>
          <w:b/>
          <w:sz w:val="24"/>
          <w:szCs w:val="24"/>
        </w:rPr>
        <w:tab/>
        <w:t xml:space="preserve"> Recorder:</w:t>
      </w:r>
    </w:p>
    <w:p w:rsidR="00583E3F" w:rsidRDefault="00583E3F" w:rsidP="00D30C34">
      <w:pPr>
        <w:spacing w:after="0"/>
        <w:rPr>
          <w:rFonts w:cstheme="minorHAnsi"/>
          <w:b/>
          <w:sz w:val="24"/>
          <w:szCs w:val="24"/>
        </w:rPr>
      </w:pPr>
      <w:r>
        <w:rPr>
          <w:rFonts w:cstheme="minorHAnsi"/>
          <w:b/>
          <w:sz w:val="24"/>
          <w:szCs w:val="24"/>
        </w:rPr>
        <w:t>Claudette Dupee</w:t>
      </w:r>
      <w:r w:rsidR="00731830">
        <w:rPr>
          <w:rFonts w:cstheme="minorHAnsi"/>
          <w:b/>
          <w:sz w:val="24"/>
          <w:szCs w:val="24"/>
        </w:rPr>
        <w:tab/>
      </w:r>
      <w:r w:rsidR="00731830">
        <w:rPr>
          <w:rFonts w:cstheme="minorHAnsi"/>
          <w:b/>
          <w:sz w:val="24"/>
          <w:szCs w:val="24"/>
        </w:rPr>
        <w:tab/>
      </w:r>
      <w:r w:rsidR="00731830">
        <w:rPr>
          <w:rFonts w:cstheme="minorHAnsi"/>
          <w:b/>
          <w:sz w:val="24"/>
          <w:szCs w:val="24"/>
        </w:rPr>
        <w:tab/>
      </w:r>
      <w:r w:rsidR="00731830">
        <w:rPr>
          <w:rFonts w:cstheme="minorHAnsi"/>
          <w:b/>
          <w:sz w:val="24"/>
          <w:szCs w:val="24"/>
        </w:rPr>
        <w:tab/>
      </w:r>
      <w:r w:rsidR="00731830">
        <w:rPr>
          <w:rFonts w:cstheme="minorHAnsi"/>
          <w:b/>
          <w:sz w:val="24"/>
          <w:szCs w:val="24"/>
        </w:rPr>
        <w:tab/>
      </w:r>
      <w:r w:rsidR="00731830">
        <w:rPr>
          <w:rFonts w:cstheme="minorHAnsi"/>
          <w:b/>
          <w:sz w:val="24"/>
          <w:szCs w:val="24"/>
        </w:rPr>
        <w:tab/>
        <w:t xml:space="preserve"> Joy Locher</w:t>
      </w:r>
      <w:r w:rsidR="00731830">
        <w:rPr>
          <w:rFonts w:cstheme="minorHAnsi"/>
          <w:b/>
          <w:sz w:val="24"/>
          <w:szCs w:val="24"/>
        </w:rPr>
        <w:tab/>
      </w:r>
      <w:r w:rsidR="00731830">
        <w:rPr>
          <w:rFonts w:cstheme="minorHAnsi"/>
          <w:b/>
          <w:sz w:val="24"/>
          <w:szCs w:val="24"/>
        </w:rPr>
        <w:tab/>
      </w:r>
      <w:r w:rsidR="00731830">
        <w:rPr>
          <w:rFonts w:cstheme="minorHAnsi"/>
          <w:b/>
          <w:sz w:val="24"/>
          <w:szCs w:val="24"/>
        </w:rPr>
        <w:tab/>
      </w:r>
    </w:p>
    <w:p w:rsidR="00583E3F" w:rsidRDefault="00583E3F" w:rsidP="00D30C34">
      <w:pPr>
        <w:spacing w:after="0"/>
        <w:rPr>
          <w:rFonts w:cstheme="minorHAnsi"/>
          <w:b/>
          <w:sz w:val="24"/>
          <w:szCs w:val="24"/>
        </w:rPr>
      </w:pPr>
      <w:r>
        <w:rPr>
          <w:rFonts w:cstheme="minorHAnsi"/>
          <w:b/>
          <w:sz w:val="24"/>
          <w:szCs w:val="24"/>
        </w:rPr>
        <w:t>Chair Stefanie Forster</w:t>
      </w:r>
    </w:p>
    <w:p w:rsidR="00583E3F" w:rsidRDefault="00583E3F" w:rsidP="00D30C34">
      <w:pPr>
        <w:spacing w:after="0"/>
        <w:rPr>
          <w:rFonts w:cstheme="minorHAnsi"/>
          <w:b/>
          <w:sz w:val="24"/>
          <w:szCs w:val="24"/>
        </w:rPr>
      </w:pPr>
      <w:r>
        <w:rPr>
          <w:rFonts w:cstheme="minorHAnsi"/>
          <w:b/>
          <w:sz w:val="24"/>
          <w:szCs w:val="24"/>
        </w:rPr>
        <w:t>Angela Nadeau</w:t>
      </w:r>
    </w:p>
    <w:p w:rsidR="00583E3F" w:rsidRDefault="00583E3F" w:rsidP="00D30C34">
      <w:pPr>
        <w:spacing w:after="0"/>
        <w:rPr>
          <w:rFonts w:cstheme="minorHAnsi"/>
          <w:b/>
          <w:sz w:val="24"/>
          <w:szCs w:val="24"/>
        </w:rPr>
      </w:pPr>
      <w:r>
        <w:rPr>
          <w:rFonts w:cstheme="minorHAnsi"/>
          <w:b/>
          <w:sz w:val="24"/>
          <w:szCs w:val="24"/>
        </w:rPr>
        <w:t>Rita Perron</w:t>
      </w:r>
    </w:p>
    <w:p w:rsidR="00583E3F" w:rsidRDefault="00583E3F" w:rsidP="00D30C34">
      <w:pPr>
        <w:spacing w:after="0"/>
        <w:rPr>
          <w:rFonts w:cstheme="minorHAnsi"/>
          <w:b/>
          <w:sz w:val="24"/>
          <w:szCs w:val="24"/>
        </w:rPr>
      </w:pPr>
      <w:r>
        <w:rPr>
          <w:rFonts w:cstheme="minorHAnsi"/>
          <w:b/>
          <w:sz w:val="24"/>
          <w:szCs w:val="24"/>
        </w:rPr>
        <w:t>Nancy Phythyon</w:t>
      </w:r>
    </w:p>
    <w:p w:rsidR="00583E3F" w:rsidRDefault="00583E3F" w:rsidP="00D30C34">
      <w:pPr>
        <w:spacing w:after="0"/>
        <w:rPr>
          <w:rFonts w:cstheme="minorHAnsi"/>
          <w:b/>
          <w:sz w:val="24"/>
          <w:szCs w:val="24"/>
        </w:rPr>
      </w:pPr>
    </w:p>
    <w:p w:rsidR="00D30C34" w:rsidRPr="005417BE" w:rsidRDefault="00D30C34" w:rsidP="00D30C34">
      <w:pPr>
        <w:spacing w:after="0"/>
        <w:rPr>
          <w:rFonts w:cstheme="minorHAnsi"/>
          <w:b/>
          <w:sz w:val="32"/>
          <w:szCs w:val="32"/>
        </w:rPr>
      </w:pPr>
      <w:r w:rsidRPr="005417BE">
        <w:rPr>
          <w:rFonts w:cstheme="minorHAnsi"/>
          <w:b/>
          <w:sz w:val="32"/>
          <w:szCs w:val="32"/>
        </w:rPr>
        <w:t>AGENDA</w:t>
      </w:r>
    </w:p>
    <w:p w:rsidR="00BC4DEE" w:rsidRPr="005417BE" w:rsidRDefault="00BC4DEE" w:rsidP="00D30C34">
      <w:pPr>
        <w:spacing w:after="0"/>
        <w:rPr>
          <w:rFonts w:cstheme="minorHAnsi"/>
        </w:rPr>
      </w:pPr>
    </w:p>
    <w:p w:rsidR="00D30C34" w:rsidRPr="005417BE" w:rsidRDefault="00D30C34" w:rsidP="00D30C34">
      <w:pPr>
        <w:spacing w:after="0"/>
        <w:rPr>
          <w:rFonts w:cstheme="minorHAnsi"/>
        </w:rPr>
      </w:pPr>
      <w:r w:rsidRPr="005417BE">
        <w:rPr>
          <w:rFonts w:cstheme="minorHAnsi"/>
        </w:rPr>
        <w:t>1. Call to Order</w:t>
      </w:r>
    </w:p>
    <w:p w:rsidR="00D30C34" w:rsidRPr="0063089F" w:rsidRDefault="0063089F" w:rsidP="00D30C34">
      <w:pPr>
        <w:spacing w:after="0"/>
        <w:rPr>
          <w:rFonts w:cstheme="minorHAnsi"/>
          <w:i/>
          <w:sz w:val="16"/>
          <w:szCs w:val="16"/>
        </w:rPr>
      </w:pPr>
      <w:r>
        <w:rPr>
          <w:rFonts w:cstheme="minorHAnsi"/>
          <w:sz w:val="16"/>
          <w:szCs w:val="16"/>
        </w:rPr>
        <w:tab/>
      </w:r>
    </w:p>
    <w:p w:rsidR="0063089F" w:rsidRPr="005417BE" w:rsidRDefault="00D30C34" w:rsidP="00D30C34">
      <w:pPr>
        <w:spacing w:after="0"/>
        <w:rPr>
          <w:rFonts w:cstheme="minorHAnsi"/>
        </w:rPr>
      </w:pPr>
      <w:r w:rsidRPr="005417BE">
        <w:rPr>
          <w:rFonts w:cstheme="minorHAnsi"/>
        </w:rPr>
        <w:t xml:space="preserve">2. Approval of </w:t>
      </w:r>
      <w:r w:rsidR="00004FC9">
        <w:rPr>
          <w:rFonts w:cstheme="minorHAnsi"/>
        </w:rPr>
        <w:t>a</w:t>
      </w:r>
      <w:r w:rsidRPr="005417BE">
        <w:rPr>
          <w:rFonts w:cstheme="minorHAnsi"/>
        </w:rPr>
        <w:t>genda</w:t>
      </w:r>
    </w:p>
    <w:p w:rsidR="00D30C34" w:rsidRPr="005417BE" w:rsidRDefault="00D30C34" w:rsidP="00D30C34">
      <w:pPr>
        <w:spacing w:after="0"/>
        <w:rPr>
          <w:rFonts w:cstheme="minorHAnsi"/>
          <w:sz w:val="16"/>
          <w:szCs w:val="16"/>
        </w:rPr>
      </w:pPr>
    </w:p>
    <w:p w:rsidR="00D30C34" w:rsidRDefault="00BE2B1B" w:rsidP="00D30C34">
      <w:pPr>
        <w:spacing w:after="0"/>
        <w:rPr>
          <w:rFonts w:cstheme="minorHAnsi"/>
        </w:rPr>
      </w:pPr>
      <w:r w:rsidRPr="005417BE">
        <w:rPr>
          <w:rFonts w:cstheme="minorHAnsi"/>
        </w:rPr>
        <w:t xml:space="preserve">3. Approval of </w:t>
      </w:r>
      <w:r w:rsidR="006A6F29">
        <w:rPr>
          <w:rFonts w:cstheme="minorHAnsi"/>
        </w:rPr>
        <w:t>October</w:t>
      </w:r>
      <w:r w:rsidR="002F7C93">
        <w:rPr>
          <w:rFonts w:cstheme="minorHAnsi"/>
        </w:rPr>
        <w:t xml:space="preserve"> 2013 </w:t>
      </w:r>
      <w:r w:rsidR="00004FC9">
        <w:rPr>
          <w:rFonts w:cstheme="minorHAnsi"/>
        </w:rPr>
        <w:t>m</w:t>
      </w:r>
      <w:r w:rsidR="00D30C34" w:rsidRPr="005417BE">
        <w:rPr>
          <w:rFonts w:cstheme="minorHAnsi"/>
        </w:rPr>
        <w:t>inutes</w:t>
      </w:r>
    </w:p>
    <w:p w:rsidR="00D30C34" w:rsidRPr="005417BE" w:rsidRDefault="0063089F" w:rsidP="0063089F">
      <w:pPr>
        <w:spacing w:after="0"/>
        <w:ind w:left="720"/>
        <w:rPr>
          <w:rFonts w:cstheme="minorHAnsi"/>
          <w:sz w:val="20"/>
          <w:szCs w:val="20"/>
        </w:rPr>
      </w:pPr>
      <w:r w:rsidRPr="0063089F">
        <w:rPr>
          <w:i/>
        </w:rPr>
        <w:t xml:space="preserve">Claudette made a motion </w:t>
      </w:r>
      <w:r>
        <w:rPr>
          <w:i/>
        </w:rPr>
        <w:t>to approve the October 2013 minutes</w:t>
      </w:r>
      <w:r w:rsidRPr="0063089F">
        <w:rPr>
          <w:i/>
        </w:rPr>
        <w:t>, seconded by Angela, and passed.</w:t>
      </w:r>
    </w:p>
    <w:p w:rsidR="00502451" w:rsidRDefault="00004FC9" w:rsidP="00D30C34">
      <w:pPr>
        <w:spacing w:after="0"/>
        <w:rPr>
          <w:rFonts w:cstheme="minorHAnsi"/>
        </w:rPr>
      </w:pPr>
      <w:r>
        <w:rPr>
          <w:rFonts w:cstheme="minorHAnsi"/>
        </w:rPr>
        <w:t>4</w:t>
      </w:r>
      <w:r w:rsidR="007B55D5">
        <w:rPr>
          <w:rFonts w:cstheme="minorHAnsi"/>
        </w:rPr>
        <w:t>. New Business</w:t>
      </w:r>
    </w:p>
    <w:p w:rsidR="002F7C93" w:rsidRDefault="007B55D5" w:rsidP="00D30C34">
      <w:pPr>
        <w:spacing w:after="0"/>
      </w:pPr>
      <w:r>
        <w:rPr>
          <w:rFonts w:cstheme="minorHAnsi"/>
        </w:rPr>
        <w:tab/>
      </w:r>
    </w:p>
    <w:p w:rsidR="00334C65" w:rsidRDefault="00004FC9" w:rsidP="00D30C34">
      <w:pPr>
        <w:spacing w:after="0"/>
      </w:pPr>
      <w:r>
        <w:t>5</w:t>
      </w:r>
      <w:r w:rsidR="00334C65">
        <w:t>. Old Business</w:t>
      </w:r>
    </w:p>
    <w:p w:rsidR="00CE3930" w:rsidRDefault="007B55D5" w:rsidP="00004FC9">
      <w:pPr>
        <w:spacing w:after="0"/>
      </w:pPr>
      <w:r>
        <w:tab/>
      </w:r>
      <w:r w:rsidR="00004FC9">
        <w:t>5</w:t>
      </w:r>
      <w:r>
        <w:t>.</w:t>
      </w:r>
      <w:r w:rsidR="00334C65">
        <w:t>1</w:t>
      </w:r>
      <w:r>
        <w:t xml:space="preserve"> </w:t>
      </w:r>
      <w:r w:rsidR="00CE3930">
        <w:t>Review of CCSSE data and discussion on next steps</w:t>
      </w:r>
    </w:p>
    <w:p w:rsidR="0063089F" w:rsidRPr="0063089F" w:rsidRDefault="0063089F" w:rsidP="0063089F">
      <w:pPr>
        <w:pStyle w:val="ListParagraph"/>
        <w:ind w:left="1440"/>
        <w:rPr>
          <w:i/>
        </w:rPr>
      </w:pPr>
      <w:r w:rsidRPr="0063089F">
        <w:rPr>
          <w:i/>
        </w:rPr>
        <w:t>Stefanie thought that the opportunity for the project had passed.  The C</w:t>
      </w:r>
      <w:r w:rsidR="0042630B">
        <w:rPr>
          <w:i/>
        </w:rPr>
        <w:t xml:space="preserve">CSSEE </w:t>
      </w:r>
      <w:r w:rsidRPr="0063089F">
        <w:rPr>
          <w:i/>
        </w:rPr>
        <w:t xml:space="preserve">data is now a year old rendering it irrelevant for comparison to data that would be collected now from faculty </w:t>
      </w:r>
      <w:r w:rsidR="00731830">
        <w:rPr>
          <w:i/>
        </w:rPr>
        <w:t xml:space="preserve">who are </w:t>
      </w:r>
      <w:r w:rsidRPr="0063089F">
        <w:rPr>
          <w:i/>
        </w:rPr>
        <w:t xml:space="preserve">teaching a whole new set of students.  </w:t>
      </w:r>
    </w:p>
    <w:p w:rsidR="0063089F" w:rsidRPr="0063089F" w:rsidRDefault="0063089F" w:rsidP="0063089F">
      <w:pPr>
        <w:pStyle w:val="ListParagraph"/>
        <w:ind w:left="1440"/>
        <w:rPr>
          <w:i/>
        </w:rPr>
      </w:pPr>
    </w:p>
    <w:p w:rsidR="0063089F" w:rsidRPr="0063089F" w:rsidRDefault="0063089F" w:rsidP="0063089F">
      <w:pPr>
        <w:pStyle w:val="ListParagraph"/>
        <w:ind w:left="1440"/>
        <w:rPr>
          <w:i/>
        </w:rPr>
      </w:pPr>
      <w:r w:rsidRPr="0063089F">
        <w:rPr>
          <w:i/>
        </w:rPr>
        <w:t xml:space="preserve">Angela </w:t>
      </w:r>
      <w:r w:rsidR="00731830">
        <w:rPr>
          <w:i/>
        </w:rPr>
        <w:t xml:space="preserve">discussed the meeting that some are going </w:t>
      </w:r>
      <w:r w:rsidR="00731830" w:rsidRPr="0063089F">
        <w:rPr>
          <w:i/>
        </w:rPr>
        <w:t>to</w:t>
      </w:r>
      <w:r w:rsidR="00731830">
        <w:rPr>
          <w:i/>
        </w:rPr>
        <w:t xml:space="preserve"> in </w:t>
      </w:r>
      <w:r w:rsidR="00731830" w:rsidRPr="0063089F">
        <w:rPr>
          <w:i/>
        </w:rPr>
        <w:t>Bangor</w:t>
      </w:r>
      <w:r w:rsidR="0042630B">
        <w:rPr>
          <w:i/>
        </w:rPr>
        <w:t xml:space="preserve"> to look at CCSSEE </w:t>
      </w:r>
      <w:r w:rsidRPr="0063089F">
        <w:rPr>
          <w:i/>
        </w:rPr>
        <w:t xml:space="preserve">results.  She is concerned about the dissemination of the summarization and is considering attending to gather the information from an assessment committee perspective.   </w:t>
      </w:r>
    </w:p>
    <w:p w:rsidR="0063089F" w:rsidRPr="0063089F" w:rsidRDefault="0063089F" w:rsidP="0063089F">
      <w:pPr>
        <w:pStyle w:val="ListParagraph"/>
        <w:ind w:left="1440"/>
        <w:rPr>
          <w:i/>
        </w:rPr>
      </w:pPr>
    </w:p>
    <w:p w:rsidR="0063089F" w:rsidRPr="0063089F" w:rsidRDefault="0063089F" w:rsidP="0063089F">
      <w:pPr>
        <w:pStyle w:val="ListParagraph"/>
        <w:ind w:left="1440"/>
        <w:rPr>
          <w:i/>
        </w:rPr>
      </w:pPr>
      <w:r w:rsidRPr="0063089F">
        <w:rPr>
          <w:i/>
        </w:rPr>
        <w:t xml:space="preserve">Nancy felt as though “effort” is difficult to assess and this project would be a “tall order”.  Disparity is what the committee is looking to explore.   Claudette discussed the value of longitudinal data.  </w:t>
      </w:r>
    </w:p>
    <w:p w:rsidR="0063089F" w:rsidRPr="0063089F" w:rsidRDefault="0063089F" w:rsidP="0063089F">
      <w:pPr>
        <w:pStyle w:val="ListParagraph"/>
        <w:ind w:left="1440"/>
        <w:rPr>
          <w:i/>
        </w:rPr>
      </w:pPr>
    </w:p>
    <w:p w:rsidR="0063089F" w:rsidRPr="00731830" w:rsidRDefault="0063089F" w:rsidP="00731830">
      <w:pPr>
        <w:pStyle w:val="ListParagraph"/>
        <w:ind w:left="1440"/>
        <w:rPr>
          <w:i/>
        </w:rPr>
      </w:pPr>
      <w:r w:rsidRPr="0063089F">
        <w:rPr>
          <w:i/>
        </w:rPr>
        <w:t xml:space="preserve">It was concerning to Angela that </w:t>
      </w:r>
      <w:r w:rsidR="0042630B">
        <w:rPr>
          <w:i/>
        </w:rPr>
        <w:t xml:space="preserve">CCSSEE </w:t>
      </w:r>
      <w:r w:rsidRPr="0063089F">
        <w:rPr>
          <w:i/>
        </w:rPr>
        <w:t>results may have limited distribution.  Does the committee have the responsibility to share with the greater community?  If not who does?  Perhaps the committee’s responsibility is to facil</w:t>
      </w:r>
      <w:r w:rsidR="0042630B">
        <w:rPr>
          <w:i/>
        </w:rPr>
        <w:t>itate discussion based on CCSSEE</w:t>
      </w:r>
      <w:r w:rsidRPr="0063089F">
        <w:rPr>
          <w:i/>
        </w:rPr>
        <w:t xml:space="preserve"> data.  The committee discussed Institutional Research’s responsibility.  Stefanie will ask Nick to attend the March </w:t>
      </w:r>
      <w:r w:rsidR="00731830">
        <w:rPr>
          <w:i/>
        </w:rPr>
        <w:t>25</w:t>
      </w:r>
      <w:r w:rsidR="00731830" w:rsidRPr="00731830">
        <w:rPr>
          <w:i/>
          <w:vertAlign w:val="superscript"/>
        </w:rPr>
        <w:t>th</w:t>
      </w:r>
      <w:r w:rsidR="00731830">
        <w:rPr>
          <w:i/>
        </w:rPr>
        <w:t xml:space="preserve"> meeting to discuss h</w:t>
      </w:r>
      <w:r w:rsidRPr="0063089F">
        <w:rPr>
          <w:i/>
        </w:rPr>
        <w:t xml:space="preserve">ow best to work together to make sure the </w:t>
      </w:r>
      <w:r w:rsidR="0042630B">
        <w:rPr>
          <w:i/>
        </w:rPr>
        <w:t>CCSSEE</w:t>
      </w:r>
      <w:r w:rsidRPr="0063089F">
        <w:rPr>
          <w:i/>
        </w:rPr>
        <w:t xml:space="preserve"> data is disseminated and useful.</w:t>
      </w:r>
      <w:r w:rsidR="00731830">
        <w:rPr>
          <w:i/>
        </w:rPr>
        <w:t xml:space="preserve">  </w:t>
      </w:r>
    </w:p>
    <w:p w:rsidR="0063089F" w:rsidRDefault="0063089F" w:rsidP="00004FC9">
      <w:pPr>
        <w:spacing w:after="0"/>
      </w:pPr>
    </w:p>
    <w:p w:rsidR="00334C65" w:rsidRDefault="00CE3930" w:rsidP="00CE3930">
      <w:pPr>
        <w:spacing w:after="0"/>
        <w:ind w:firstLine="720"/>
      </w:pPr>
      <w:r>
        <w:lastRenderedPageBreak/>
        <w:t>5.2 Review of Program Learning Outcome materials and next steps</w:t>
      </w:r>
    </w:p>
    <w:p w:rsidR="00583E3F" w:rsidRDefault="00583E3F" w:rsidP="00583E3F">
      <w:pPr>
        <w:spacing w:after="0"/>
        <w:ind w:left="1440"/>
        <w:rPr>
          <w:i/>
        </w:rPr>
      </w:pPr>
      <w:r>
        <w:rPr>
          <w:i/>
        </w:rPr>
        <w:t>The c</w:t>
      </w:r>
      <w:r w:rsidR="0063089F">
        <w:rPr>
          <w:i/>
        </w:rPr>
        <w:t xml:space="preserve">ommittee discussion led to Stefanie volunteering to sit with Peg Wheeler to fine tune the submitted Vet Tech PLOs.  The PLOs need to be more concise and void of words that are not measurable.  </w:t>
      </w:r>
      <w:r w:rsidR="000F1402">
        <w:rPr>
          <w:i/>
        </w:rPr>
        <w:t xml:space="preserve"> </w:t>
      </w:r>
      <w:r w:rsidR="0063089F">
        <w:rPr>
          <w:i/>
        </w:rPr>
        <w:t xml:space="preserve">The committee </w:t>
      </w:r>
      <w:r w:rsidR="000F1402">
        <w:rPr>
          <w:i/>
        </w:rPr>
        <w:t xml:space="preserve">discussed </w:t>
      </w:r>
      <w:r w:rsidR="0063089F">
        <w:rPr>
          <w:i/>
        </w:rPr>
        <w:t xml:space="preserve">the following </w:t>
      </w:r>
      <w:r w:rsidR="000F1402">
        <w:rPr>
          <w:i/>
        </w:rPr>
        <w:t>highlighted concerns although there were not any that the</w:t>
      </w:r>
      <w:r>
        <w:rPr>
          <w:i/>
        </w:rPr>
        <w:t>y were completely satisfied with, with</w:t>
      </w:r>
      <w:r w:rsidR="000F1402">
        <w:rPr>
          <w:i/>
        </w:rPr>
        <w:t xml:space="preserve"> the exception of perhaps the third one.</w:t>
      </w:r>
      <w:r>
        <w:rPr>
          <w:i/>
        </w:rPr>
        <w:t xml:space="preserve">  The submission form also needs to be used to capture ILOs.  </w:t>
      </w:r>
    </w:p>
    <w:p w:rsidR="0063089F" w:rsidRDefault="0063089F" w:rsidP="0063089F">
      <w:pPr>
        <w:spacing w:after="0"/>
        <w:ind w:left="1440"/>
        <w:rPr>
          <w:i/>
        </w:rPr>
      </w:pPr>
    </w:p>
    <w:p w:rsidR="0063089F" w:rsidRPr="00583E3F" w:rsidRDefault="0063089F" w:rsidP="00583E3F">
      <w:pPr>
        <w:spacing w:before="120" w:after="120" w:line="240" w:lineRule="auto"/>
        <w:ind w:left="720"/>
        <w:rPr>
          <w:rFonts w:ascii="Times New Roman" w:eastAsia="Times New Roman" w:hAnsi="Times New Roman" w:cs="Times New Roman"/>
        </w:rPr>
      </w:pPr>
      <w:r w:rsidRPr="00583E3F">
        <w:rPr>
          <w:rFonts w:ascii="Times New Roman" w:eastAsia="Times New Roman" w:hAnsi="Times New Roman" w:cs="Times New Roman"/>
        </w:rPr>
        <w:t xml:space="preserve">Communicate professionally </w:t>
      </w:r>
      <w:r w:rsidRPr="00583E3F">
        <w:rPr>
          <w:rFonts w:ascii="Times New Roman" w:eastAsia="Times New Roman" w:hAnsi="Times New Roman" w:cs="Times New Roman"/>
          <w:highlight w:val="yellow"/>
        </w:rPr>
        <w:t>in any environment</w:t>
      </w:r>
      <w:r w:rsidRPr="00583E3F">
        <w:rPr>
          <w:rFonts w:ascii="Times New Roman" w:eastAsia="Times New Roman" w:hAnsi="Times New Roman" w:cs="Times New Roman"/>
        </w:rPr>
        <w:t xml:space="preserve"> including written, oral and electronic formats.</w:t>
      </w:r>
    </w:p>
    <w:p w:rsidR="0063089F" w:rsidRPr="00583E3F" w:rsidRDefault="0063089F" w:rsidP="00583E3F">
      <w:pPr>
        <w:spacing w:before="120" w:after="120" w:line="240" w:lineRule="auto"/>
        <w:ind w:left="720"/>
        <w:rPr>
          <w:rFonts w:ascii="Times New Roman" w:eastAsia="Times New Roman" w:hAnsi="Times New Roman" w:cs="Times New Roman"/>
          <w:i/>
          <w:highlight w:val="yellow"/>
        </w:rPr>
      </w:pPr>
      <w:r w:rsidRPr="00583E3F">
        <w:rPr>
          <w:rFonts w:ascii="Times New Roman" w:eastAsia="Times New Roman" w:hAnsi="Times New Roman" w:cs="Times New Roman"/>
        </w:rPr>
        <w:t xml:space="preserve">Discuss animal health concerns using appropriate medical terminology as part of their working </w:t>
      </w:r>
      <w:r w:rsidRPr="00731830">
        <w:rPr>
          <w:rFonts w:ascii="Times New Roman" w:eastAsia="Times New Roman" w:hAnsi="Times New Roman" w:cs="Times New Roman"/>
        </w:rPr>
        <w:t xml:space="preserve">vocabulary.  </w:t>
      </w:r>
      <w:r w:rsidRPr="00583E3F">
        <w:rPr>
          <w:rFonts w:ascii="Times New Roman" w:eastAsia="Times New Roman" w:hAnsi="Times New Roman" w:cs="Times New Roman"/>
          <w:i/>
          <w:highlight w:val="yellow"/>
        </w:rPr>
        <w:t>Rewrite: “Utilize appropriate medical terminology to discuss animal health concerns.”</w:t>
      </w:r>
    </w:p>
    <w:p w:rsidR="0063089F" w:rsidRPr="00583E3F" w:rsidRDefault="0063089F" w:rsidP="00583E3F">
      <w:pPr>
        <w:spacing w:before="120" w:after="120" w:line="240" w:lineRule="auto"/>
        <w:ind w:left="720"/>
        <w:rPr>
          <w:rFonts w:ascii="Times New Roman" w:eastAsia="Times New Roman" w:hAnsi="Times New Roman" w:cs="Times New Roman"/>
        </w:rPr>
      </w:pPr>
      <w:r w:rsidRPr="00583E3F">
        <w:rPr>
          <w:rFonts w:ascii="Times New Roman" w:eastAsia="Times New Roman" w:hAnsi="Times New Roman" w:cs="Times New Roman"/>
        </w:rPr>
        <w:t>Demonstrate critical thinking and quantitative reasoning in problem solving in a dynamic workplace.</w:t>
      </w:r>
    </w:p>
    <w:p w:rsidR="0063089F" w:rsidRPr="00583E3F" w:rsidRDefault="0063089F" w:rsidP="00583E3F">
      <w:pPr>
        <w:spacing w:before="120" w:after="120" w:line="240" w:lineRule="auto"/>
        <w:ind w:left="720"/>
        <w:rPr>
          <w:rFonts w:ascii="Times New Roman" w:eastAsia="Times New Roman" w:hAnsi="Times New Roman" w:cs="Times New Roman"/>
          <w:i/>
          <w:highlight w:val="yellow"/>
        </w:rPr>
      </w:pPr>
      <w:r w:rsidRPr="00583E3F">
        <w:rPr>
          <w:rFonts w:ascii="Times New Roman" w:eastAsia="Times New Roman" w:hAnsi="Times New Roman" w:cs="Times New Roman"/>
        </w:rPr>
        <w:t xml:space="preserve">Work </w:t>
      </w:r>
      <w:r w:rsidRPr="00583E3F">
        <w:rPr>
          <w:rFonts w:ascii="Times New Roman" w:eastAsia="Times New Roman" w:hAnsi="Times New Roman" w:cs="Times New Roman"/>
          <w:highlight w:val="yellow"/>
        </w:rPr>
        <w:t>effectively</w:t>
      </w:r>
      <w:r w:rsidRPr="00583E3F">
        <w:rPr>
          <w:rFonts w:ascii="Times New Roman" w:eastAsia="Times New Roman" w:hAnsi="Times New Roman" w:cs="Times New Roman"/>
        </w:rPr>
        <w:t xml:space="preserve"> as a member of the veterinary team showing awareness for roles of the veterinary technician in compliance with federal, state and local laws. </w:t>
      </w:r>
      <w:r w:rsidR="000F1402" w:rsidRPr="00583E3F">
        <w:rPr>
          <w:rFonts w:ascii="Times New Roman" w:eastAsia="Times New Roman" w:hAnsi="Times New Roman" w:cs="Times New Roman"/>
        </w:rPr>
        <w:t xml:space="preserve"> </w:t>
      </w:r>
      <w:r w:rsidR="00731830" w:rsidRPr="00731830">
        <w:rPr>
          <w:rFonts w:ascii="Times New Roman" w:eastAsia="Times New Roman" w:hAnsi="Times New Roman" w:cs="Times New Roman"/>
          <w:i/>
          <w:highlight w:val="yellow"/>
        </w:rPr>
        <w:t>PLO m</w:t>
      </w:r>
      <w:r w:rsidR="000F1402" w:rsidRPr="00731830">
        <w:rPr>
          <w:rFonts w:ascii="Times New Roman" w:eastAsia="Times New Roman" w:hAnsi="Times New Roman" w:cs="Times New Roman"/>
          <w:i/>
          <w:highlight w:val="yellow"/>
        </w:rPr>
        <w:t>ay</w:t>
      </w:r>
      <w:r w:rsidR="000F1402" w:rsidRPr="00583E3F">
        <w:rPr>
          <w:rFonts w:ascii="Times New Roman" w:eastAsia="Times New Roman" w:hAnsi="Times New Roman" w:cs="Times New Roman"/>
          <w:i/>
          <w:highlight w:val="yellow"/>
        </w:rPr>
        <w:t xml:space="preserve"> be 2 separate pieces?</w:t>
      </w:r>
    </w:p>
    <w:p w:rsidR="0063089F" w:rsidRPr="00583E3F" w:rsidRDefault="0063089F" w:rsidP="00583E3F">
      <w:pPr>
        <w:spacing w:before="120" w:after="120" w:line="240" w:lineRule="auto"/>
        <w:ind w:left="720"/>
        <w:rPr>
          <w:rFonts w:ascii="Times New Roman" w:eastAsia="Times New Roman" w:hAnsi="Times New Roman" w:cs="Times New Roman"/>
        </w:rPr>
      </w:pPr>
      <w:r w:rsidRPr="00583E3F">
        <w:rPr>
          <w:rFonts w:ascii="Times New Roman" w:eastAsia="Times New Roman" w:hAnsi="Times New Roman" w:cs="Times New Roman"/>
        </w:rPr>
        <w:t xml:space="preserve">Demonstrate knowledge in the care and handling of animals, their normal and abnormal life processes, medical and surgical </w:t>
      </w:r>
      <w:r w:rsidRPr="00583E3F">
        <w:rPr>
          <w:rFonts w:ascii="Times New Roman" w:eastAsia="Times New Roman" w:hAnsi="Times New Roman" w:cs="Times New Roman"/>
          <w:i/>
          <w:highlight w:val="yellow"/>
        </w:rPr>
        <w:t>nursing</w:t>
      </w:r>
      <w:r w:rsidRPr="00583E3F">
        <w:rPr>
          <w:rFonts w:ascii="Times New Roman" w:eastAsia="Times New Roman" w:hAnsi="Times New Roman" w:cs="Times New Roman"/>
        </w:rPr>
        <w:t>, anesthesiology, diagnostic imaging, and clinical laboratory procedures.</w:t>
      </w:r>
    </w:p>
    <w:p w:rsidR="0063089F" w:rsidRPr="00583E3F" w:rsidRDefault="0063089F" w:rsidP="00583E3F">
      <w:pPr>
        <w:spacing w:before="120" w:after="120" w:line="240" w:lineRule="auto"/>
        <w:ind w:left="720"/>
        <w:rPr>
          <w:rFonts w:ascii="Times New Roman" w:eastAsia="Times New Roman" w:hAnsi="Times New Roman" w:cs="Times New Roman"/>
        </w:rPr>
      </w:pPr>
      <w:r w:rsidRPr="00583E3F">
        <w:rPr>
          <w:rFonts w:ascii="Times New Roman" w:eastAsia="Times New Roman" w:hAnsi="Times New Roman" w:cs="Times New Roman"/>
        </w:rPr>
        <w:t>Participate in the management of the veterinary environment showing awareness for public health and safety.</w:t>
      </w:r>
    </w:p>
    <w:p w:rsidR="0063089F" w:rsidRPr="00583E3F" w:rsidRDefault="0063089F" w:rsidP="00583E3F">
      <w:pPr>
        <w:spacing w:before="120" w:after="120" w:line="240" w:lineRule="auto"/>
        <w:ind w:left="720"/>
        <w:rPr>
          <w:rFonts w:ascii="Times New Roman" w:eastAsia="Times New Roman" w:hAnsi="Times New Roman" w:cs="Times New Roman"/>
          <w:i/>
          <w:highlight w:val="yellow"/>
        </w:rPr>
      </w:pPr>
      <w:r w:rsidRPr="00583E3F">
        <w:rPr>
          <w:rFonts w:ascii="Times New Roman" w:eastAsia="Times New Roman" w:hAnsi="Times New Roman" w:cs="Times New Roman"/>
          <w:highlight w:val="yellow"/>
        </w:rPr>
        <w:t>Develop a personal commitment to lifelong learning and a strong sense of medical and professional values.</w:t>
      </w:r>
      <w:r w:rsidR="000F1402" w:rsidRPr="00583E3F">
        <w:rPr>
          <w:rFonts w:ascii="Times New Roman" w:eastAsia="Times New Roman" w:hAnsi="Times New Roman" w:cs="Times New Roman"/>
          <w:highlight w:val="yellow"/>
        </w:rPr>
        <w:t xml:space="preserve">  </w:t>
      </w:r>
      <w:r w:rsidR="000F1402" w:rsidRPr="00583E3F">
        <w:rPr>
          <w:rFonts w:ascii="Times New Roman" w:eastAsia="Times New Roman" w:hAnsi="Times New Roman" w:cs="Times New Roman"/>
          <w:i/>
          <w:highlight w:val="yellow"/>
        </w:rPr>
        <w:t>Measurable?</w:t>
      </w:r>
    </w:p>
    <w:p w:rsidR="0063089F" w:rsidRPr="00583E3F" w:rsidRDefault="0063089F" w:rsidP="00583E3F">
      <w:pPr>
        <w:spacing w:before="120" w:after="120" w:line="240" w:lineRule="auto"/>
        <w:ind w:left="720"/>
        <w:rPr>
          <w:rFonts w:ascii="Times New Roman" w:eastAsia="Times New Roman" w:hAnsi="Times New Roman" w:cs="Times New Roman"/>
          <w:i/>
          <w:highlight w:val="yellow"/>
        </w:rPr>
      </w:pPr>
      <w:r w:rsidRPr="00583E3F">
        <w:rPr>
          <w:rFonts w:ascii="Times New Roman" w:eastAsia="Times New Roman" w:hAnsi="Times New Roman" w:cs="Times New Roman"/>
        </w:rPr>
        <w:t>Perform with proficiency all skills assigned to the program by the American Veterinary Medical Association and meet all other requirements for graduation required to take the Veterinary Technician National Examination</w:t>
      </w:r>
      <w:r w:rsidRPr="00583E3F">
        <w:rPr>
          <w:rFonts w:ascii="Times New Roman" w:eastAsia="Times New Roman" w:hAnsi="Times New Roman" w:cs="Times New Roman"/>
          <w:highlight w:val="yellow"/>
        </w:rPr>
        <w:t>.</w:t>
      </w:r>
      <w:r w:rsidR="000F1402" w:rsidRPr="00583E3F">
        <w:rPr>
          <w:rFonts w:ascii="Times New Roman" w:eastAsia="Times New Roman" w:hAnsi="Times New Roman" w:cs="Times New Roman"/>
          <w:highlight w:val="yellow"/>
        </w:rPr>
        <w:t xml:space="preserve">  </w:t>
      </w:r>
      <w:r w:rsidR="000F1402" w:rsidRPr="00583E3F">
        <w:rPr>
          <w:rFonts w:ascii="Times New Roman" w:eastAsia="Times New Roman" w:hAnsi="Times New Roman" w:cs="Times New Roman"/>
          <w:i/>
          <w:highlight w:val="yellow"/>
        </w:rPr>
        <w:t>Rewrite with emphasis on required proficiencies achieved.</w:t>
      </w:r>
    </w:p>
    <w:p w:rsidR="00583E3F" w:rsidRPr="0063089F" w:rsidRDefault="00583E3F" w:rsidP="00583E3F">
      <w:pPr>
        <w:spacing w:after="0"/>
        <w:rPr>
          <w:i/>
        </w:rPr>
      </w:pPr>
    </w:p>
    <w:p w:rsidR="00CE3930" w:rsidRDefault="00CE3930" w:rsidP="00CE3930">
      <w:pPr>
        <w:spacing w:after="0"/>
        <w:ind w:firstLine="720"/>
      </w:pPr>
      <w:r>
        <w:t>5.3 Review of Communication Rubric and discussion on next steps</w:t>
      </w:r>
    </w:p>
    <w:p w:rsidR="00583E3F" w:rsidRPr="00583E3F" w:rsidRDefault="00583E3F" w:rsidP="00583E3F">
      <w:pPr>
        <w:spacing w:after="0"/>
        <w:ind w:left="720"/>
        <w:rPr>
          <w:i/>
        </w:rPr>
      </w:pPr>
      <w:r w:rsidRPr="00583E3F">
        <w:rPr>
          <w:i/>
        </w:rPr>
        <w:t>The committee was not in receipt of t</w:t>
      </w:r>
      <w:r w:rsidR="00731830">
        <w:rPr>
          <w:i/>
        </w:rPr>
        <w:t>he latest draft so there was no</w:t>
      </w:r>
      <w:r w:rsidRPr="00583E3F">
        <w:rPr>
          <w:i/>
        </w:rPr>
        <w:t xml:space="preserve"> discussion.  Stefanie will email the correct draft to members.</w:t>
      </w:r>
    </w:p>
    <w:p w:rsidR="00502451" w:rsidRDefault="00502451" w:rsidP="00D30C34">
      <w:pPr>
        <w:spacing w:after="0"/>
        <w:rPr>
          <w:rFonts w:cstheme="minorHAnsi"/>
        </w:rPr>
      </w:pPr>
    </w:p>
    <w:p w:rsidR="00D57B36" w:rsidRDefault="00004FC9" w:rsidP="00D30C34">
      <w:pPr>
        <w:spacing w:after="0"/>
        <w:rPr>
          <w:rFonts w:cstheme="minorHAnsi"/>
        </w:rPr>
      </w:pPr>
      <w:r>
        <w:rPr>
          <w:rFonts w:cstheme="minorHAnsi"/>
        </w:rPr>
        <w:t>6</w:t>
      </w:r>
      <w:r w:rsidR="00CD561F" w:rsidRPr="005417BE">
        <w:rPr>
          <w:rFonts w:cstheme="minorHAnsi"/>
        </w:rPr>
        <w:t>.</w:t>
      </w:r>
      <w:r w:rsidR="00E932EE">
        <w:rPr>
          <w:rFonts w:cstheme="minorHAnsi"/>
        </w:rPr>
        <w:t xml:space="preserve"> </w:t>
      </w:r>
      <w:r w:rsidR="00CD561F" w:rsidRPr="005417BE">
        <w:rPr>
          <w:rFonts w:cstheme="minorHAnsi"/>
        </w:rPr>
        <w:t xml:space="preserve"> Announcements</w:t>
      </w:r>
    </w:p>
    <w:p w:rsidR="00583E3F" w:rsidRPr="00583E3F" w:rsidRDefault="00583E3F" w:rsidP="00D30C34">
      <w:pPr>
        <w:spacing w:after="0"/>
        <w:rPr>
          <w:rFonts w:cstheme="minorHAnsi"/>
          <w:i/>
        </w:rPr>
      </w:pPr>
      <w:r>
        <w:rPr>
          <w:rFonts w:cstheme="minorHAnsi"/>
        </w:rPr>
        <w:tab/>
      </w:r>
      <w:r w:rsidRPr="00583E3F">
        <w:rPr>
          <w:rFonts w:cstheme="minorHAnsi"/>
          <w:i/>
        </w:rPr>
        <w:t>The April meeting is rescheduled to May 1</w:t>
      </w:r>
      <w:r w:rsidRPr="00583E3F">
        <w:rPr>
          <w:rFonts w:cstheme="minorHAnsi"/>
          <w:i/>
          <w:vertAlign w:val="superscript"/>
        </w:rPr>
        <w:t>st</w:t>
      </w:r>
      <w:r w:rsidRPr="00583E3F">
        <w:rPr>
          <w:rFonts w:cstheme="minorHAnsi"/>
          <w:i/>
        </w:rPr>
        <w:t>.</w:t>
      </w:r>
    </w:p>
    <w:p w:rsidR="001A04E1" w:rsidRPr="005417BE" w:rsidRDefault="001A04E1" w:rsidP="00D30C34">
      <w:pPr>
        <w:spacing w:after="0"/>
        <w:rPr>
          <w:rFonts w:cstheme="minorHAnsi"/>
          <w:sz w:val="16"/>
          <w:szCs w:val="16"/>
        </w:rPr>
      </w:pPr>
    </w:p>
    <w:p w:rsidR="00CD561F" w:rsidRDefault="00004FC9" w:rsidP="00D30C34">
      <w:pPr>
        <w:spacing w:after="0"/>
        <w:rPr>
          <w:rFonts w:cstheme="minorHAnsi"/>
        </w:rPr>
      </w:pPr>
      <w:r>
        <w:rPr>
          <w:rFonts w:cstheme="minorHAnsi"/>
        </w:rPr>
        <w:t>7</w:t>
      </w:r>
      <w:r w:rsidR="00CD561F" w:rsidRPr="005417BE">
        <w:rPr>
          <w:rFonts w:cstheme="minorHAnsi"/>
        </w:rPr>
        <w:t>. Adjournment</w:t>
      </w:r>
    </w:p>
    <w:p w:rsidR="00583E3F" w:rsidRPr="00583E3F" w:rsidRDefault="00583E3F" w:rsidP="00D30C34">
      <w:pPr>
        <w:spacing w:after="0"/>
        <w:rPr>
          <w:rFonts w:cstheme="minorHAnsi"/>
          <w:i/>
        </w:rPr>
      </w:pPr>
      <w:r>
        <w:rPr>
          <w:rFonts w:cstheme="minorHAnsi"/>
        </w:rPr>
        <w:tab/>
      </w:r>
      <w:r>
        <w:rPr>
          <w:rFonts w:cstheme="minorHAnsi"/>
          <w:i/>
        </w:rPr>
        <w:t>Claudette’s motion to adjourn was seconded by Rita and passed.</w:t>
      </w:r>
    </w:p>
    <w:p w:rsidR="001A04E1" w:rsidRDefault="001A04E1" w:rsidP="00D30C34">
      <w:pPr>
        <w:spacing w:after="0"/>
        <w:rPr>
          <w:rFonts w:cstheme="minorHAnsi"/>
          <w:sz w:val="28"/>
          <w:szCs w:val="28"/>
        </w:rPr>
      </w:pPr>
    </w:p>
    <w:sectPr w:rsidR="001A04E1" w:rsidSect="0073183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3F" w:rsidRDefault="00583E3F" w:rsidP="00583E3F">
      <w:pPr>
        <w:spacing w:after="0" w:line="240" w:lineRule="auto"/>
      </w:pPr>
      <w:r>
        <w:separator/>
      </w:r>
    </w:p>
  </w:endnote>
  <w:endnote w:type="continuationSeparator" w:id="0">
    <w:p w:rsidR="00583E3F" w:rsidRDefault="00583E3F" w:rsidP="0058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3F" w:rsidRDefault="00583E3F" w:rsidP="00583E3F">
      <w:pPr>
        <w:spacing w:after="0" w:line="240" w:lineRule="auto"/>
      </w:pPr>
      <w:r>
        <w:separator/>
      </w:r>
    </w:p>
  </w:footnote>
  <w:footnote w:type="continuationSeparator" w:id="0">
    <w:p w:rsidR="00583E3F" w:rsidRDefault="00583E3F" w:rsidP="0058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3F" w:rsidRDefault="00583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DF7"/>
    <w:multiLevelType w:val="multilevel"/>
    <w:tmpl w:val="579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34"/>
    <w:rsid w:val="00004D09"/>
    <w:rsid w:val="00004FC9"/>
    <w:rsid w:val="000F1402"/>
    <w:rsid w:val="001A04E1"/>
    <w:rsid w:val="001F1772"/>
    <w:rsid w:val="002F2FEB"/>
    <w:rsid w:val="002F7C93"/>
    <w:rsid w:val="00334C65"/>
    <w:rsid w:val="00357DE3"/>
    <w:rsid w:val="00375399"/>
    <w:rsid w:val="0042630B"/>
    <w:rsid w:val="00445676"/>
    <w:rsid w:val="00502451"/>
    <w:rsid w:val="005417BE"/>
    <w:rsid w:val="00562D54"/>
    <w:rsid w:val="00583E3F"/>
    <w:rsid w:val="006025FB"/>
    <w:rsid w:val="0063089F"/>
    <w:rsid w:val="0063121E"/>
    <w:rsid w:val="00633197"/>
    <w:rsid w:val="006719A7"/>
    <w:rsid w:val="006A6F29"/>
    <w:rsid w:val="00723F7C"/>
    <w:rsid w:val="00731830"/>
    <w:rsid w:val="007B55D5"/>
    <w:rsid w:val="007E6BD3"/>
    <w:rsid w:val="00810957"/>
    <w:rsid w:val="008435E6"/>
    <w:rsid w:val="00844B97"/>
    <w:rsid w:val="00921A23"/>
    <w:rsid w:val="009818D1"/>
    <w:rsid w:val="009B638F"/>
    <w:rsid w:val="009B6D3A"/>
    <w:rsid w:val="009C72D2"/>
    <w:rsid w:val="00A23C83"/>
    <w:rsid w:val="00AC249B"/>
    <w:rsid w:val="00B9638A"/>
    <w:rsid w:val="00BC4DEE"/>
    <w:rsid w:val="00BE2B1B"/>
    <w:rsid w:val="00CD561F"/>
    <w:rsid w:val="00CE3930"/>
    <w:rsid w:val="00D05B1A"/>
    <w:rsid w:val="00D30C34"/>
    <w:rsid w:val="00D34C66"/>
    <w:rsid w:val="00D57B36"/>
    <w:rsid w:val="00E932EE"/>
    <w:rsid w:val="00EA0D1A"/>
    <w:rsid w:val="00EA5541"/>
    <w:rsid w:val="00EC2115"/>
    <w:rsid w:val="00ED2DC4"/>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58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E3F"/>
  </w:style>
  <w:style w:type="paragraph" w:styleId="Footer">
    <w:name w:val="footer"/>
    <w:basedOn w:val="Normal"/>
    <w:link w:val="FooterChar"/>
    <w:uiPriority w:val="99"/>
    <w:unhideWhenUsed/>
    <w:rsid w:val="0058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58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E3F"/>
  </w:style>
  <w:style w:type="paragraph" w:styleId="Footer">
    <w:name w:val="footer"/>
    <w:basedOn w:val="Normal"/>
    <w:link w:val="FooterChar"/>
    <w:uiPriority w:val="99"/>
    <w:unhideWhenUsed/>
    <w:rsid w:val="0058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wmills</dc:creator>
  <cp:lastModifiedBy>Joy Locher</cp:lastModifiedBy>
  <cp:revision>2</cp:revision>
  <cp:lastPrinted>2014-02-27T16:48:00Z</cp:lastPrinted>
  <dcterms:created xsi:type="dcterms:W3CDTF">2014-05-02T16:41:00Z</dcterms:created>
  <dcterms:modified xsi:type="dcterms:W3CDTF">2014-05-02T16:41:00Z</dcterms:modified>
</cp:coreProperties>
</file>