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bookmarkStart w:id="0" w:name="_GoBack"/>
      <w:bookmarkEnd w:id="0"/>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7"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5417BE" w:rsidRPr="005417BE" w:rsidRDefault="005417BE" w:rsidP="00D30C34">
      <w:pPr>
        <w:spacing w:after="0"/>
        <w:rPr>
          <w:rFonts w:cstheme="minorHAnsi"/>
        </w:rPr>
      </w:pPr>
    </w:p>
    <w:p w:rsidR="00445676" w:rsidRDefault="00445676" w:rsidP="00D30C34">
      <w:pPr>
        <w:spacing w:after="0"/>
        <w:rPr>
          <w:rFonts w:cstheme="minorHAnsi"/>
          <w:b/>
          <w:sz w:val="32"/>
          <w:szCs w:val="32"/>
        </w:rPr>
      </w:pPr>
    </w:p>
    <w:p w:rsidR="00D30C34" w:rsidRPr="002F2FEB" w:rsidRDefault="00EA0D1A" w:rsidP="00D30C34">
      <w:pPr>
        <w:spacing w:after="0"/>
        <w:rPr>
          <w:rFonts w:cstheme="minorHAnsi"/>
          <w:b/>
          <w:sz w:val="32"/>
          <w:szCs w:val="32"/>
        </w:rPr>
      </w:pPr>
      <w:r>
        <w:rPr>
          <w:rFonts w:cstheme="minorHAnsi"/>
          <w:b/>
          <w:sz w:val="32"/>
          <w:szCs w:val="32"/>
        </w:rPr>
        <w:t>Assessment Committee</w:t>
      </w:r>
      <w:r w:rsidR="00DA0047">
        <w:rPr>
          <w:rFonts w:cstheme="minorHAnsi"/>
          <w:b/>
          <w:sz w:val="32"/>
          <w:szCs w:val="32"/>
        </w:rPr>
        <w:t xml:space="preserve"> Minutes</w:t>
      </w:r>
    </w:p>
    <w:p w:rsidR="002F2FEB" w:rsidRPr="002F2FEB" w:rsidRDefault="00B747C3" w:rsidP="00D30C34">
      <w:pPr>
        <w:spacing w:after="0"/>
        <w:rPr>
          <w:rFonts w:cstheme="minorHAnsi"/>
          <w:b/>
          <w:sz w:val="24"/>
          <w:szCs w:val="24"/>
        </w:rPr>
      </w:pPr>
      <w:r>
        <w:rPr>
          <w:rFonts w:cstheme="minorHAnsi"/>
          <w:b/>
          <w:sz w:val="24"/>
          <w:szCs w:val="24"/>
        </w:rPr>
        <w:t>Thursday</w:t>
      </w:r>
      <w:r w:rsidR="006719A7">
        <w:rPr>
          <w:rFonts w:cstheme="minorHAnsi"/>
          <w:b/>
          <w:sz w:val="24"/>
          <w:szCs w:val="24"/>
        </w:rPr>
        <w:t>:</w:t>
      </w:r>
      <w:r w:rsidR="002F2FEB" w:rsidRPr="002F2FEB">
        <w:rPr>
          <w:rFonts w:cstheme="minorHAnsi"/>
          <w:b/>
          <w:sz w:val="24"/>
          <w:szCs w:val="24"/>
        </w:rPr>
        <w:t xml:space="preserve"> </w:t>
      </w:r>
      <w:r w:rsidR="00525DB5">
        <w:rPr>
          <w:rFonts w:cstheme="minorHAnsi"/>
          <w:b/>
          <w:sz w:val="24"/>
          <w:szCs w:val="24"/>
        </w:rPr>
        <w:t>March</w:t>
      </w:r>
      <w:r w:rsidR="00F23643">
        <w:rPr>
          <w:rFonts w:cstheme="minorHAnsi"/>
          <w:b/>
          <w:sz w:val="24"/>
          <w:szCs w:val="24"/>
        </w:rPr>
        <w:t xml:space="preserve"> </w:t>
      </w:r>
      <w:r w:rsidR="00E60F94">
        <w:rPr>
          <w:rFonts w:cstheme="minorHAnsi"/>
          <w:b/>
          <w:sz w:val="24"/>
          <w:szCs w:val="24"/>
        </w:rPr>
        <w:t>2</w:t>
      </w:r>
      <w:r w:rsidR="00F23643">
        <w:rPr>
          <w:rFonts w:cstheme="minorHAnsi"/>
          <w:b/>
          <w:sz w:val="24"/>
          <w:szCs w:val="24"/>
        </w:rPr>
        <w:t>6</w:t>
      </w:r>
      <w:r w:rsidR="006A6F29">
        <w:rPr>
          <w:rFonts w:cstheme="minorHAnsi"/>
          <w:b/>
          <w:sz w:val="24"/>
          <w:szCs w:val="24"/>
        </w:rPr>
        <w:t>, 201</w:t>
      </w:r>
      <w:r w:rsidR="005E3395">
        <w:rPr>
          <w:rFonts w:cstheme="minorHAnsi"/>
          <w:b/>
          <w:sz w:val="24"/>
          <w:szCs w:val="24"/>
        </w:rPr>
        <w:t>5</w:t>
      </w:r>
    </w:p>
    <w:p w:rsidR="002F2FEB" w:rsidRDefault="002F2FEB" w:rsidP="00D30C34">
      <w:pPr>
        <w:spacing w:after="0"/>
        <w:rPr>
          <w:rFonts w:cstheme="minorHAnsi"/>
          <w:b/>
          <w:sz w:val="24"/>
          <w:szCs w:val="24"/>
        </w:rPr>
      </w:pPr>
      <w:r w:rsidRPr="002F2FEB">
        <w:rPr>
          <w:rFonts w:cstheme="minorHAnsi"/>
          <w:b/>
          <w:sz w:val="24"/>
          <w:szCs w:val="24"/>
        </w:rPr>
        <w:t xml:space="preserve">12:30 – 2:00 in the </w:t>
      </w:r>
      <w:r w:rsidR="00EA5737">
        <w:rPr>
          <w:rFonts w:cstheme="minorHAnsi"/>
          <w:b/>
          <w:sz w:val="24"/>
          <w:szCs w:val="24"/>
        </w:rPr>
        <w:t>Community Board Room</w:t>
      </w:r>
    </w:p>
    <w:p w:rsidR="00DA0047" w:rsidRDefault="00DA0047" w:rsidP="00D30C34">
      <w:pPr>
        <w:spacing w:after="0"/>
        <w:rPr>
          <w:rFonts w:cstheme="minorHAnsi"/>
          <w:b/>
          <w:sz w:val="24"/>
          <w:szCs w:val="24"/>
        </w:rPr>
      </w:pPr>
    </w:p>
    <w:p w:rsidR="00DA0047" w:rsidRDefault="00DA0047" w:rsidP="00D30C34">
      <w:pPr>
        <w:spacing w:after="0"/>
        <w:rPr>
          <w:rFonts w:cstheme="minorHAnsi"/>
          <w:b/>
          <w:sz w:val="24"/>
          <w:szCs w:val="24"/>
        </w:rPr>
      </w:pPr>
      <w:r>
        <w:rPr>
          <w:rFonts w:cstheme="minorHAnsi"/>
          <w:b/>
          <w:sz w:val="24"/>
          <w:szCs w:val="24"/>
        </w:rPr>
        <w:t>Members: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Record Keeper:</w:t>
      </w:r>
    </w:p>
    <w:p w:rsidR="00DA0047" w:rsidRDefault="00DA0047" w:rsidP="00DA0047">
      <w:pPr>
        <w:spacing w:after="0"/>
        <w:rPr>
          <w:rFonts w:cstheme="minorHAnsi"/>
          <w:b/>
          <w:sz w:val="24"/>
          <w:szCs w:val="24"/>
        </w:rPr>
      </w:pPr>
      <w:r>
        <w:rPr>
          <w:rFonts w:cstheme="minorHAnsi"/>
          <w:b/>
          <w:sz w:val="24"/>
          <w:szCs w:val="24"/>
        </w:rPr>
        <w:t>Stefanie Forster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Joy Locher</w:t>
      </w:r>
    </w:p>
    <w:p w:rsidR="00DA0047" w:rsidRDefault="00DA0047" w:rsidP="00D30C34">
      <w:pPr>
        <w:spacing w:after="0"/>
        <w:rPr>
          <w:rFonts w:cstheme="minorHAnsi"/>
          <w:b/>
          <w:sz w:val="24"/>
          <w:szCs w:val="24"/>
        </w:rPr>
      </w:pPr>
      <w:r>
        <w:rPr>
          <w:rFonts w:cstheme="minorHAnsi"/>
          <w:b/>
          <w:sz w:val="24"/>
          <w:szCs w:val="24"/>
        </w:rPr>
        <w:t>Claudette Dupee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DA0047" w:rsidRDefault="00DA0047" w:rsidP="00D30C34">
      <w:pPr>
        <w:spacing w:after="0"/>
        <w:rPr>
          <w:rFonts w:cstheme="minorHAnsi"/>
          <w:b/>
          <w:sz w:val="24"/>
          <w:szCs w:val="24"/>
        </w:rPr>
      </w:pPr>
      <w:r>
        <w:rPr>
          <w:rFonts w:cstheme="minorHAnsi"/>
          <w:b/>
          <w:sz w:val="24"/>
          <w:szCs w:val="24"/>
        </w:rPr>
        <w:t>Rita Perron</w:t>
      </w:r>
    </w:p>
    <w:p w:rsidR="00DA0047" w:rsidRDefault="00DA0047" w:rsidP="00D30C34">
      <w:pPr>
        <w:spacing w:after="0"/>
        <w:rPr>
          <w:rFonts w:cstheme="minorHAnsi"/>
          <w:b/>
          <w:sz w:val="24"/>
          <w:szCs w:val="24"/>
        </w:rPr>
      </w:pPr>
      <w:r>
        <w:rPr>
          <w:rFonts w:cstheme="minorHAnsi"/>
          <w:b/>
          <w:sz w:val="24"/>
          <w:szCs w:val="24"/>
        </w:rPr>
        <w:t>Annette Tanguay</w:t>
      </w:r>
    </w:p>
    <w:p w:rsidR="00DA0047" w:rsidRPr="002F2FEB" w:rsidRDefault="00DA0047" w:rsidP="00D30C34">
      <w:pPr>
        <w:spacing w:after="0"/>
        <w:rPr>
          <w:rFonts w:cstheme="minorHAnsi"/>
          <w:b/>
          <w:sz w:val="24"/>
          <w:szCs w:val="24"/>
        </w:rPr>
      </w:pPr>
      <w:r>
        <w:rPr>
          <w:rFonts w:cstheme="minorHAnsi"/>
          <w:b/>
          <w:sz w:val="24"/>
          <w:szCs w:val="24"/>
        </w:rPr>
        <w:t>Sam Kelley (arrived @ 1:05PM)</w:t>
      </w:r>
    </w:p>
    <w:p w:rsidR="001A04E1" w:rsidRDefault="001A04E1" w:rsidP="00D30C34">
      <w:pPr>
        <w:spacing w:after="0"/>
        <w:rPr>
          <w:rFonts w:cstheme="minorHAnsi"/>
          <w:b/>
          <w:sz w:val="16"/>
          <w:szCs w:val="16"/>
        </w:rPr>
      </w:pPr>
    </w:p>
    <w:p w:rsidR="00445676" w:rsidRPr="005417BE" w:rsidRDefault="00445676" w:rsidP="00D30C34">
      <w:pPr>
        <w:spacing w:after="0"/>
        <w:rPr>
          <w:rFonts w:cstheme="minorHAnsi"/>
          <w:b/>
          <w:sz w:val="16"/>
          <w:szCs w:val="16"/>
        </w:rPr>
      </w:pPr>
    </w:p>
    <w:p w:rsidR="00BC4DEE" w:rsidRPr="005417BE" w:rsidRDefault="00BC4DEE" w:rsidP="00D30C34">
      <w:pPr>
        <w:spacing w:after="0"/>
        <w:rPr>
          <w:rFonts w:cstheme="minorHAnsi"/>
        </w:rPr>
      </w:pPr>
    </w:p>
    <w:p w:rsidR="00D30C34" w:rsidRDefault="00D30C34" w:rsidP="00D30C34">
      <w:pPr>
        <w:spacing w:after="0"/>
        <w:rPr>
          <w:rFonts w:cstheme="minorHAnsi"/>
        </w:rPr>
      </w:pPr>
      <w:r w:rsidRPr="005417BE">
        <w:rPr>
          <w:rFonts w:cstheme="minorHAnsi"/>
        </w:rPr>
        <w:t>1. Call to Order</w:t>
      </w:r>
    </w:p>
    <w:p w:rsidR="00DA0047" w:rsidRPr="00DA0047" w:rsidRDefault="00DA0047" w:rsidP="00D30C34">
      <w:pPr>
        <w:spacing w:after="0"/>
        <w:rPr>
          <w:rFonts w:cstheme="minorHAnsi"/>
          <w:i/>
        </w:rPr>
      </w:pPr>
      <w:r>
        <w:rPr>
          <w:rFonts w:cstheme="minorHAnsi"/>
        </w:rPr>
        <w:tab/>
      </w:r>
      <w:r w:rsidRPr="00DA0047">
        <w:rPr>
          <w:rFonts w:cstheme="minorHAnsi"/>
          <w:i/>
        </w:rPr>
        <w:t>By Stefanie</w:t>
      </w:r>
    </w:p>
    <w:p w:rsidR="00D30C34" w:rsidRPr="005417BE" w:rsidRDefault="00D30C34" w:rsidP="00D30C34">
      <w:pPr>
        <w:spacing w:after="0"/>
        <w:rPr>
          <w:rFonts w:cstheme="minorHAnsi"/>
          <w:sz w:val="16"/>
          <w:szCs w:val="16"/>
        </w:rPr>
      </w:pPr>
    </w:p>
    <w:p w:rsidR="00D30C34" w:rsidRDefault="00D30C34" w:rsidP="00D30C34">
      <w:pPr>
        <w:spacing w:after="0"/>
        <w:rPr>
          <w:rFonts w:cstheme="minorHAnsi"/>
        </w:rPr>
      </w:pPr>
      <w:r w:rsidRPr="005417BE">
        <w:rPr>
          <w:rFonts w:cstheme="minorHAnsi"/>
        </w:rPr>
        <w:t xml:space="preserve">2. Approval of </w:t>
      </w:r>
      <w:r w:rsidR="00004FC9">
        <w:rPr>
          <w:rFonts w:cstheme="minorHAnsi"/>
        </w:rPr>
        <w:t>a</w:t>
      </w:r>
      <w:r w:rsidRPr="005417BE">
        <w:rPr>
          <w:rFonts w:cstheme="minorHAnsi"/>
        </w:rPr>
        <w:t>genda</w:t>
      </w:r>
    </w:p>
    <w:p w:rsidR="00DA0047" w:rsidRPr="005417BE" w:rsidRDefault="00DA0047" w:rsidP="00D30C34">
      <w:pPr>
        <w:spacing w:after="0"/>
        <w:rPr>
          <w:rFonts w:cstheme="minorHAnsi"/>
        </w:rPr>
      </w:pPr>
      <w:r>
        <w:rPr>
          <w:rFonts w:cstheme="minorHAnsi"/>
        </w:rPr>
        <w:tab/>
      </w:r>
      <w:r>
        <w:rPr>
          <w:rFonts w:cstheme="minorHAnsi"/>
          <w:i/>
        </w:rPr>
        <w:t xml:space="preserve">Claudette </w:t>
      </w:r>
      <w:r w:rsidR="005F6685">
        <w:rPr>
          <w:rFonts w:cstheme="minorHAnsi"/>
          <w:i/>
        </w:rPr>
        <w:t xml:space="preserve">- </w:t>
      </w:r>
      <w:r>
        <w:rPr>
          <w:rFonts w:cstheme="minorHAnsi"/>
          <w:i/>
        </w:rPr>
        <w:t>motion to approve, Rita seconded, approved</w:t>
      </w:r>
      <w:r>
        <w:rPr>
          <w:rFonts w:cstheme="minorHAnsi"/>
        </w:rPr>
        <w:tab/>
      </w:r>
    </w:p>
    <w:p w:rsidR="00D30C34" w:rsidRPr="005417BE" w:rsidRDefault="00D30C34" w:rsidP="00D30C34">
      <w:pPr>
        <w:spacing w:after="0"/>
        <w:rPr>
          <w:rFonts w:cstheme="minorHAnsi"/>
          <w:sz w:val="16"/>
          <w:szCs w:val="16"/>
        </w:rPr>
      </w:pPr>
    </w:p>
    <w:p w:rsidR="00D30C34" w:rsidRDefault="00BE2B1B" w:rsidP="00D30C34">
      <w:pPr>
        <w:spacing w:after="0"/>
        <w:rPr>
          <w:rFonts w:cstheme="minorHAnsi"/>
        </w:rPr>
      </w:pPr>
      <w:r w:rsidRPr="005417BE">
        <w:rPr>
          <w:rFonts w:cstheme="minorHAnsi"/>
        </w:rPr>
        <w:t xml:space="preserve">3. Approval of </w:t>
      </w:r>
      <w:r w:rsidR="00525DB5">
        <w:rPr>
          <w:rFonts w:cstheme="minorHAnsi"/>
        </w:rPr>
        <w:t>February 2015 minutes</w:t>
      </w:r>
    </w:p>
    <w:p w:rsidR="00DA0047" w:rsidRPr="008F45A0" w:rsidRDefault="00DA0047" w:rsidP="005F6685">
      <w:pPr>
        <w:spacing w:after="0"/>
        <w:rPr>
          <w:rFonts w:cstheme="minorHAnsi"/>
          <w:i/>
        </w:rPr>
      </w:pPr>
      <w:r>
        <w:rPr>
          <w:rFonts w:cstheme="minorHAnsi"/>
          <w:i/>
        </w:rPr>
        <w:tab/>
      </w:r>
      <w:r w:rsidR="005F6685">
        <w:rPr>
          <w:rFonts w:cstheme="minorHAnsi"/>
          <w:i/>
        </w:rPr>
        <w:t>Claudette - motion to approve, Annette seconded, approved</w:t>
      </w:r>
    </w:p>
    <w:p w:rsidR="00D30C34" w:rsidRPr="005417BE" w:rsidRDefault="00D30C34" w:rsidP="00D30C34">
      <w:pPr>
        <w:spacing w:after="0"/>
        <w:rPr>
          <w:rFonts w:cstheme="minorHAnsi"/>
          <w:sz w:val="20"/>
          <w:szCs w:val="20"/>
        </w:rPr>
      </w:pPr>
    </w:p>
    <w:p w:rsidR="00502451" w:rsidRDefault="00004FC9" w:rsidP="00D30C34">
      <w:pPr>
        <w:spacing w:after="0"/>
        <w:rPr>
          <w:rFonts w:cstheme="minorHAnsi"/>
        </w:rPr>
      </w:pPr>
      <w:r>
        <w:rPr>
          <w:rFonts w:cstheme="minorHAnsi"/>
        </w:rPr>
        <w:t>4</w:t>
      </w:r>
      <w:r w:rsidR="007B55D5">
        <w:rPr>
          <w:rFonts w:cstheme="minorHAnsi"/>
        </w:rPr>
        <w:t>. New Business</w:t>
      </w:r>
    </w:p>
    <w:p w:rsidR="00CB30A0" w:rsidRDefault="00CB30A0" w:rsidP="00D30C34">
      <w:pPr>
        <w:spacing w:after="0"/>
        <w:rPr>
          <w:rFonts w:cstheme="minorHAnsi"/>
        </w:rPr>
      </w:pPr>
      <w:r>
        <w:rPr>
          <w:rFonts w:cstheme="minorHAnsi"/>
        </w:rPr>
        <w:tab/>
        <w:t>4.1 Date change for April meeting</w:t>
      </w:r>
    </w:p>
    <w:p w:rsidR="005F6685" w:rsidRPr="00DA0047" w:rsidRDefault="005F6685" w:rsidP="005F6685">
      <w:pPr>
        <w:spacing w:after="0"/>
        <w:rPr>
          <w:rFonts w:cstheme="minorHAnsi"/>
          <w:i/>
        </w:rPr>
      </w:pPr>
      <w:r>
        <w:rPr>
          <w:rFonts w:cstheme="minorHAnsi"/>
        </w:rPr>
        <w:tab/>
      </w:r>
      <w:r>
        <w:rPr>
          <w:rFonts w:cstheme="minorHAnsi"/>
          <w:i/>
        </w:rPr>
        <w:t>Change date of April meeting to the 30</w:t>
      </w:r>
      <w:r w:rsidRPr="00DA0047">
        <w:rPr>
          <w:rFonts w:cstheme="minorHAnsi"/>
          <w:i/>
          <w:vertAlign w:val="superscript"/>
        </w:rPr>
        <w:t>th</w:t>
      </w:r>
      <w:r>
        <w:rPr>
          <w:rFonts w:cstheme="minorHAnsi"/>
          <w:i/>
        </w:rPr>
        <w:t>.  Joy – get a room</w:t>
      </w:r>
    </w:p>
    <w:p w:rsidR="008C7CAB" w:rsidRDefault="005F6685" w:rsidP="00AE28EE">
      <w:pPr>
        <w:spacing w:after="0"/>
        <w:ind w:left="720"/>
        <w:rPr>
          <w:rFonts w:cstheme="minorHAnsi"/>
          <w:i/>
        </w:rPr>
      </w:pPr>
      <w:r>
        <w:rPr>
          <w:rFonts w:cstheme="minorHAnsi"/>
          <w:i/>
        </w:rPr>
        <w:t xml:space="preserve">Last meeting for this academic year – The committee remarked that it was pleased with the progress made this year.  </w:t>
      </w:r>
    </w:p>
    <w:p w:rsidR="00AE28EE" w:rsidRPr="008F45A0" w:rsidRDefault="00AE28EE" w:rsidP="00AE28EE">
      <w:pPr>
        <w:spacing w:after="0"/>
        <w:ind w:left="720"/>
        <w:rPr>
          <w:rFonts w:cstheme="minorHAnsi"/>
        </w:rPr>
      </w:pPr>
    </w:p>
    <w:p w:rsidR="00334C65" w:rsidRDefault="00004FC9" w:rsidP="00D30C34">
      <w:pPr>
        <w:spacing w:after="0"/>
      </w:pPr>
      <w:r>
        <w:t>5</w:t>
      </w:r>
      <w:r w:rsidR="00334C65">
        <w:t>. Old Business</w:t>
      </w:r>
    </w:p>
    <w:p w:rsidR="00EC6140" w:rsidRDefault="00EC6140" w:rsidP="00D30C34">
      <w:pPr>
        <w:spacing w:after="0"/>
        <w:rPr>
          <w:rFonts w:cstheme="minorHAnsi"/>
        </w:rPr>
      </w:pPr>
      <w:r>
        <w:tab/>
        <w:t>5.1</w:t>
      </w:r>
      <w:r w:rsidRPr="00EC6140">
        <w:rPr>
          <w:rFonts w:cstheme="minorHAnsi"/>
        </w:rPr>
        <w:t xml:space="preserve"> </w:t>
      </w:r>
      <w:r w:rsidR="00CB30A0">
        <w:rPr>
          <w:rFonts w:cstheme="minorHAnsi"/>
        </w:rPr>
        <w:t>Review the 200-level communication report for possible endorsement</w:t>
      </w:r>
      <w:r w:rsidR="002D3E42">
        <w:rPr>
          <w:rFonts w:cstheme="minorHAnsi"/>
        </w:rPr>
        <w:t xml:space="preserve">  </w:t>
      </w:r>
    </w:p>
    <w:p w:rsidR="00F34925" w:rsidRDefault="00AE28EE" w:rsidP="00F34925">
      <w:pPr>
        <w:spacing w:after="0"/>
        <w:ind w:left="720"/>
        <w:rPr>
          <w:rFonts w:cstheme="minorHAnsi"/>
          <w:i/>
        </w:rPr>
      </w:pPr>
      <w:r>
        <w:rPr>
          <w:rFonts w:cstheme="minorHAnsi"/>
        </w:rPr>
        <w:t>(</w:t>
      </w:r>
      <w:r>
        <w:rPr>
          <w:rFonts w:cstheme="minorHAnsi"/>
          <w:i/>
        </w:rPr>
        <w:t xml:space="preserve">Perhaps based on this year’s communication rubric project, the next rubric to work on would be Information Literacy for a follow up.  NEASC sent a letter that they were pleased with the committee’s work and has asked the college to submit a report (Fall 2016).  In Spring 2017 a peer group representative will come to see if the committee is doing what is says it does.  There was discussion about prodding the faculty to improve based on the assessment committee’s findings.  Stefanie has discussed this with the academic dean.  Annette commented that the Learning Center as </w:t>
      </w:r>
      <w:r w:rsidR="00F34925">
        <w:rPr>
          <w:rFonts w:cstheme="minorHAnsi"/>
          <w:i/>
        </w:rPr>
        <w:t xml:space="preserve">a hand out on how to summarize.  </w:t>
      </w:r>
      <w:r>
        <w:rPr>
          <w:rFonts w:cstheme="minorHAnsi"/>
          <w:i/>
        </w:rPr>
        <w:t xml:space="preserve">There was discussion about </w:t>
      </w:r>
      <w:r w:rsidR="00F34925">
        <w:rPr>
          <w:rFonts w:cstheme="minorHAnsi"/>
          <w:i/>
        </w:rPr>
        <w:t xml:space="preserve">the </w:t>
      </w:r>
      <w:r>
        <w:rPr>
          <w:rFonts w:cstheme="minorHAnsi"/>
          <w:i/>
        </w:rPr>
        <w:t>“abysmal writing” not referred to in the report.  There was concern for both presentation/content and grammar.  Only 3 papers in the sampling surfaced as samples that the college would be proud that alumni produced.</w:t>
      </w:r>
      <w:r w:rsidR="00913BBE">
        <w:rPr>
          <w:rFonts w:cstheme="minorHAnsi"/>
          <w:i/>
        </w:rPr>
        <w:t xml:space="preserve"> It was agreed that the sampling size was not sufficient to report on writing findings </w:t>
      </w:r>
      <w:r w:rsidR="00913BBE">
        <w:rPr>
          <w:rFonts w:cstheme="minorHAnsi"/>
          <w:i/>
        </w:rPr>
        <w:lastRenderedPageBreak/>
        <w:t>but was sufficient to report on the sourcing problems</w:t>
      </w:r>
      <w:r w:rsidR="00F34925">
        <w:rPr>
          <w:rFonts w:cstheme="minorHAnsi"/>
          <w:i/>
        </w:rPr>
        <w:t>.   The committee would like to repeat the communication rubric project with a larger sampling.)</w:t>
      </w:r>
    </w:p>
    <w:p w:rsidR="00F34925" w:rsidRPr="00046807" w:rsidRDefault="00F34925" w:rsidP="00F34925">
      <w:pPr>
        <w:spacing w:after="0"/>
        <w:ind w:left="720"/>
        <w:rPr>
          <w:rFonts w:cstheme="minorHAnsi"/>
          <w:i/>
        </w:rPr>
      </w:pPr>
      <w:r>
        <w:rPr>
          <w:rFonts w:cstheme="minorHAnsi"/>
          <w:i/>
        </w:rPr>
        <w:t>After discussion, Sam made a motion to accept the report for possible endorsement with the following change:  The last sentence will read “integrating sources to include paraphrasing, quoting, and summarizing.”  Rita seconded the motion and it was passed.</w:t>
      </w:r>
      <w:r w:rsidR="00CC2476">
        <w:rPr>
          <w:rFonts w:cstheme="minorHAnsi"/>
          <w:i/>
        </w:rPr>
        <w:t xml:space="preserve">  (See Working Paper A)</w:t>
      </w:r>
    </w:p>
    <w:p w:rsidR="00AE28EE" w:rsidRDefault="00AE28EE" w:rsidP="00D30C34">
      <w:pPr>
        <w:spacing w:after="0"/>
        <w:rPr>
          <w:rFonts w:cstheme="minorHAnsi"/>
        </w:rPr>
      </w:pPr>
      <w:r>
        <w:rPr>
          <w:rFonts w:cstheme="minorHAnsi"/>
        </w:rPr>
        <w:tab/>
      </w:r>
      <w:r>
        <w:rPr>
          <w:rFonts w:cstheme="minorHAnsi"/>
        </w:rPr>
        <w:tab/>
      </w:r>
    </w:p>
    <w:p w:rsidR="00EC6140" w:rsidRDefault="00EC6140" w:rsidP="00EC6140">
      <w:pPr>
        <w:spacing w:after="0"/>
        <w:ind w:firstLine="720"/>
        <w:rPr>
          <w:rFonts w:cstheme="minorHAnsi"/>
        </w:rPr>
      </w:pPr>
      <w:r>
        <w:rPr>
          <w:rFonts w:cstheme="minorHAnsi"/>
        </w:rPr>
        <w:t xml:space="preserve">5.2 </w:t>
      </w:r>
      <w:r w:rsidR="00CB30A0">
        <w:rPr>
          <w:rFonts w:cstheme="minorHAnsi"/>
        </w:rPr>
        <w:t xml:space="preserve">Review of the revision to the ILO rubric on Communication </w:t>
      </w:r>
    </w:p>
    <w:p w:rsidR="00913BBE" w:rsidRPr="00913BBE" w:rsidRDefault="00F34925" w:rsidP="00F34925">
      <w:pPr>
        <w:spacing w:after="0"/>
        <w:ind w:left="720"/>
        <w:rPr>
          <w:rFonts w:cstheme="minorHAnsi"/>
          <w:i/>
        </w:rPr>
      </w:pPr>
      <w:r>
        <w:rPr>
          <w:rFonts w:cstheme="minorHAnsi"/>
          <w:i/>
        </w:rPr>
        <w:t xml:space="preserve">Rita made a motion to accept the revision that separates out the first bullet into two bullets making </w:t>
      </w:r>
      <w:r w:rsidR="002D3E42">
        <w:rPr>
          <w:rFonts w:cstheme="minorHAnsi"/>
          <w:i/>
        </w:rPr>
        <w:t>grammar and punctuation a stand-alone bullet.  Claudette seconded the motion it passed.  The committee asked that a revision date be put on the final version.  Joy will update the website and Stefanie will mention it at College Council.</w:t>
      </w:r>
      <w:r w:rsidR="00CC2476">
        <w:rPr>
          <w:rFonts w:cstheme="minorHAnsi"/>
          <w:i/>
        </w:rPr>
        <w:t xml:space="preserve"> (See Working Paper B.)</w:t>
      </w:r>
    </w:p>
    <w:p w:rsidR="002D7D42" w:rsidRPr="00872DC6" w:rsidRDefault="002D7D42" w:rsidP="00872DC6">
      <w:pPr>
        <w:spacing w:after="0"/>
        <w:ind w:left="720"/>
        <w:rPr>
          <w:rFonts w:cstheme="minorHAnsi"/>
          <w:i/>
        </w:rPr>
      </w:pPr>
    </w:p>
    <w:p w:rsidR="00913BBE" w:rsidRDefault="00CB30A0" w:rsidP="002D7D42">
      <w:pPr>
        <w:spacing w:after="0"/>
        <w:ind w:firstLine="720"/>
        <w:rPr>
          <w:rFonts w:cstheme="minorHAnsi"/>
        </w:rPr>
      </w:pPr>
      <w:r>
        <w:rPr>
          <w:rFonts w:cstheme="minorHAnsi"/>
        </w:rPr>
        <w:t xml:space="preserve">5.3 Review of the ILO rubric on </w:t>
      </w:r>
      <w:r w:rsidR="00AD3A86">
        <w:rPr>
          <w:rFonts w:cstheme="minorHAnsi"/>
        </w:rPr>
        <w:t>Q</w:t>
      </w:r>
      <w:r>
        <w:rPr>
          <w:rFonts w:cstheme="minorHAnsi"/>
        </w:rPr>
        <w:t xml:space="preserve">uantitative </w:t>
      </w:r>
      <w:r w:rsidR="00AD3A86">
        <w:rPr>
          <w:rFonts w:cstheme="minorHAnsi"/>
        </w:rPr>
        <w:t>C</w:t>
      </w:r>
      <w:r>
        <w:rPr>
          <w:rFonts w:cstheme="minorHAnsi"/>
        </w:rPr>
        <w:t>ompetence</w:t>
      </w:r>
      <w:r w:rsidR="002D3E42">
        <w:rPr>
          <w:rFonts w:cstheme="minorHAnsi"/>
        </w:rPr>
        <w:t xml:space="preserve"> </w:t>
      </w:r>
    </w:p>
    <w:p w:rsidR="00913BBE" w:rsidRDefault="00913BBE" w:rsidP="00913BBE">
      <w:pPr>
        <w:spacing w:after="0"/>
        <w:ind w:left="720"/>
        <w:rPr>
          <w:rFonts w:cstheme="minorHAnsi"/>
          <w:i/>
        </w:rPr>
      </w:pPr>
      <w:r>
        <w:rPr>
          <w:rFonts w:cstheme="minorHAnsi"/>
          <w:i/>
        </w:rPr>
        <w:t>Identity - The committee agreed to remove “consistently” in both occurrences in exemplary.   “Identifies” will replace “locates and labels”.  Across the category “all relevant, most relevant”, “some relevant” and “does not include relevant” will be used.</w:t>
      </w:r>
    </w:p>
    <w:p w:rsidR="00913BBE" w:rsidRDefault="00913BBE" w:rsidP="00913BBE">
      <w:pPr>
        <w:spacing w:after="0"/>
        <w:ind w:left="720"/>
        <w:rPr>
          <w:rFonts w:cstheme="minorHAnsi"/>
          <w:i/>
        </w:rPr>
      </w:pPr>
      <w:r>
        <w:rPr>
          <w:rFonts w:cstheme="minorHAnsi"/>
          <w:i/>
        </w:rPr>
        <w:t xml:space="preserve">Analyze – The committee agreed to use “accurately explains all”, “accurately explains most”, “attempts to explain”, “and does not explain”.   The italicized section will be removed. The rubric will read “creates a detailed plan”, “creates a plan”, “attempts to create a plan,” does not create a plan”.  </w:t>
      </w:r>
    </w:p>
    <w:p w:rsidR="00913BBE" w:rsidRDefault="00913BBE" w:rsidP="00913BBE">
      <w:pPr>
        <w:spacing w:after="0"/>
        <w:ind w:left="720"/>
        <w:rPr>
          <w:rFonts w:cstheme="minorHAnsi"/>
          <w:i/>
        </w:rPr>
      </w:pPr>
      <w:r>
        <w:rPr>
          <w:rFonts w:cstheme="minorHAnsi"/>
          <w:i/>
        </w:rPr>
        <w:t>Solve – The committee agreed that the first bullet will be “applies all relevant mathematical”, “applies most relevant …”, “applies some relevant …”, “does not apply relevant…</w:t>
      </w:r>
      <w:proofErr w:type="gramStart"/>
      <w:r>
        <w:rPr>
          <w:rFonts w:cstheme="minorHAnsi"/>
          <w:i/>
        </w:rPr>
        <w:t>”.</w:t>
      </w:r>
      <w:proofErr w:type="gramEnd"/>
      <w:r>
        <w:rPr>
          <w:rFonts w:cstheme="minorHAnsi"/>
          <w:i/>
        </w:rPr>
        <w:t xml:space="preserve">  The italicized section will be removed.  “All calculations”, “most calculations”, “some calculations”, and “no calculations”” will be used.</w:t>
      </w:r>
    </w:p>
    <w:p w:rsidR="00DA0047" w:rsidRPr="00CC2476" w:rsidRDefault="00CC2476" w:rsidP="002D3E42">
      <w:pPr>
        <w:spacing w:after="0"/>
        <w:rPr>
          <w:rFonts w:cstheme="minorHAnsi"/>
          <w:i/>
        </w:rPr>
      </w:pPr>
      <w:r>
        <w:rPr>
          <w:rFonts w:cstheme="minorHAnsi"/>
        </w:rPr>
        <w:tab/>
      </w:r>
      <w:r w:rsidRPr="00CC2476">
        <w:rPr>
          <w:rFonts w:cstheme="minorHAnsi"/>
          <w:i/>
        </w:rPr>
        <w:t>See Working Paper C.</w:t>
      </w:r>
    </w:p>
    <w:p w:rsidR="00D57B36" w:rsidRDefault="00004FC9" w:rsidP="00D30C34">
      <w:pPr>
        <w:spacing w:after="0"/>
        <w:rPr>
          <w:rFonts w:cstheme="minorHAnsi"/>
        </w:rPr>
      </w:pPr>
      <w:r>
        <w:rPr>
          <w:rFonts w:cstheme="minorHAnsi"/>
        </w:rPr>
        <w:t>6</w:t>
      </w:r>
      <w:r w:rsidR="00CD561F" w:rsidRPr="005417BE">
        <w:rPr>
          <w:rFonts w:cstheme="minorHAnsi"/>
        </w:rPr>
        <w:t>.</w:t>
      </w:r>
      <w:r w:rsidR="00E932EE">
        <w:rPr>
          <w:rFonts w:cstheme="minorHAnsi"/>
        </w:rPr>
        <w:t xml:space="preserve"> </w:t>
      </w:r>
      <w:r w:rsidR="00CD561F" w:rsidRPr="005417BE">
        <w:rPr>
          <w:rFonts w:cstheme="minorHAnsi"/>
        </w:rPr>
        <w:t xml:space="preserve"> Announcements</w:t>
      </w:r>
    </w:p>
    <w:p w:rsidR="00DA0047" w:rsidRPr="005417BE" w:rsidRDefault="00DA0047" w:rsidP="00D30C34">
      <w:pPr>
        <w:spacing w:after="0"/>
        <w:rPr>
          <w:rFonts w:cstheme="minorHAnsi"/>
        </w:rPr>
      </w:pPr>
    </w:p>
    <w:p w:rsidR="001A04E1" w:rsidRPr="005417BE" w:rsidRDefault="001A04E1" w:rsidP="00D30C34">
      <w:pPr>
        <w:spacing w:after="0"/>
        <w:rPr>
          <w:rFonts w:cstheme="minorHAnsi"/>
          <w:sz w:val="16"/>
          <w:szCs w:val="16"/>
        </w:rPr>
      </w:pPr>
    </w:p>
    <w:p w:rsidR="00CD561F" w:rsidRDefault="00004FC9" w:rsidP="00D30C34">
      <w:pPr>
        <w:spacing w:after="0"/>
        <w:rPr>
          <w:rFonts w:cstheme="minorHAnsi"/>
        </w:rPr>
      </w:pPr>
      <w:r>
        <w:rPr>
          <w:rFonts w:cstheme="minorHAnsi"/>
        </w:rPr>
        <w:t>7</w:t>
      </w:r>
      <w:r w:rsidR="00CD561F" w:rsidRPr="005417BE">
        <w:rPr>
          <w:rFonts w:cstheme="minorHAnsi"/>
        </w:rPr>
        <w:t>. Adjournment</w:t>
      </w:r>
    </w:p>
    <w:p w:rsidR="002D7D42" w:rsidRPr="005417BE" w:rsidRDefault="002D7D42" w:rsidP="00D30C34">
      <w:pPr>
        <w:spacing w:after="0"/>
        <w:rPr>
          <w:rFonts w:cstheme="minorHAnsi"/>
        </w:rPr>
      </w:pPr>
      <w:r>
        <w:rPr>
          <w:rFonts w:cstheme="minorHAnsi"/>
        </w:rPr>
        <w:tab/>
        <w:t>Claudette – motion, Rita – seconded, passed</w:t>
      </w:r>
    </w:p>
    <w:p w:rsidR="001A04E1" w:rsidRDefault="001A04E1" w:rsidP="00D30C34">
      <w:pPr>
        <w:spacing w:after="0"/>
        <w:rPr>
          <w:rFonts w:cstheme="minorHAnsi"/>
          <w:sz w:val="28"/>
          <w:szCs w:val="28"/>
        </w:rPr>
      </w:pPr>
    </w:p>
    <w:sectPr w:rsidR="001A04E1" w:rsidSect="0063121E">
      <w:head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1D" w:rsidRDefault="003D6A1D" w:rsidP="00DA0047">
      <w:pPr>
        <w:spacing w:after="0" w:line="240" w:lineRule="auto"/>
      </w:pPr>
      <w:r>
        <w:separator/>
      </w:r>
    </w:p>
  </w:endnote>
  <w:endnote w:type="continuationSeparator" w:id="0">
    <w:p w:rsidR="003D6A1D" w:rsidRDefault="003D6A1D" w:rsidP="00DA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1D" w:rsidRDefault="003D6A1D" w:rsidP="00DA0047">
      <w:pPr>
        <w:spacing w:after="0" w:line="240" w:lineRule="auto"/>
      </w:pPr>
      <w:r>
        <w:separator/>
      </w:r>
    </w:p>
  </w:footnote>
  <w:footnote w:type="continuationSeparator" w:id="0">
    <w:p w:rsidR="003D6A1D" w:rsidRDefault="003D6A1D" w:rsidP="00DA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47" w:rsidRDefault="00DA0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46807"/>
    <w:rsid w:val="00084DFB"/>
    <w:rsid w:val="0008679B"/>
    <w:rsid w:val="001A04E1"/>
    <w:rsid w:val="001F1772"/>
    <w:rsid w:val="00244DB9"/>
    <w:rsid w:val="002B3F0C"/>
    <w:rsid w:val="002D3E42"/>
    <w:rsid w:val="002D7D42"/>
    <w:rsid w:val="002F2FEB"/>
    <w:rsid w:val="002F7C93"/>
    <w:rsid w:val="00334C65"/>
    <w:rsid w:val="0035045F"/>
    <w:rsid w:val="00357DE3"/>
    <w:rsid w:val="00375399"/>
    <w:rsid w:val="003D6A1D"/>
    <w:rsid w:val="00445676"/>
    <w:rsid w:val="00445861"/>
    <w:rsid w:val="004A04DD"/>
    <w:rsid w:val="004A2B82"/>
    <w:rsid w:val="004E5002"/>
    <w:rsid w:val="00502451"/>
    <w:rsid w:val="00525DB5"/>
    <w:rsid w:val="005417BE"/>
    <w:rsid w:val="00562D54"/>
    <w:rsid w:val="005E3395"/>
    <w:rsid w:val="005F6685"/>
    <w:rsid w:val="006025FB"/>
    <w:rsid w:val="0063121E"/>
    <w:rsid w:val="00633197"/>
    <w:rsid w:val="006719A7"/>
    <w:rsid w:val="006A6F29"/>
    <w:rsid w:val="00723F7C"/>
    <w:rsid w:val="007B55D5"/>
    <w:rsid w:val="007E6BD3"/>
    <w:rsid w:val="00810957"/>
    <w:rsid w:val="008435E6"/>
    <w:rsid w:val="00844B97"/>
    <w:rsid w:val="00872DC6"/>
    <w:rsid w:val="008C7CAB"/>
    <w:rsid w:val="008F45A0"/>
    <w:rsid w:val="00913BBE"/>
    <w:rsid w:val="00921A23"/>
    <w:rsid w:val="009818D1"/>
    <w:rsid w:val="009B638F"/>
    <w:rsid w:val="009C72D2"/>
    <w:rsid w:val="00A05BBF"/>
    <w:rsid w:val="00A23C83"/>
    <w:rsid w:val="00A43F57"/>
    <w:rsid w:val="00AC249B"/>
    <w:rsid w:val="00AD3A86"/>
    <w:rsid w:val="00AE28EE"/>
    <w:rsid w:val="00B7092D"/>
    <w:rsid w:val="00B747C3"/>
    <w:rsid w:val="00B9638A"/>
    <w:rsid w:val="00BC4DEE"/>
    <w:rsid w:val="00BE2B1B"/>
    <w:rsid w:val="00C92314"/>
    <w:rsid w:val="00CB30A0"/>
    <w:rsid w:val="00CC2476"/>
    <w:rsid w:val="00CD561F"/>
    <w:rsid w:val="00CE3930"/>
    <w:rsid w:val="00D05B1A"/>
    <w:rsid w:val="00D22B95"/>
    <w:rsid w:val="00D30C34"/>
    <w:rsid w:val="00D34C66"/>
    <w:rsid w:val="00D57B36"/>
    <w:rsid w:val="00D90D2C"/>
    <w:rsid w:val="00DA0047"/>
    <w:rsid w:val="00DF3564"/>
    <w:rsid w:val="00E60F94"/>
    <w:rsid w:val="00E932EE"/>
    <w:rsid w:val="00EA0D1A"/>
    <w:rsid w:val="00EA5541"/>
    <w:rsid w:val="00EA5737"/>
    <w:rsid w:val="00EB7386"/>
    <w:rsid w:val="00EC2115"/>
    <w:rsid w:val="00EC6140"/>
    <w:rsid w:val="00ED2DC4"/>
    <w:rsid w:val="00F23643"/>
    <w:rsid w:val="00F34925"/>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DA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47"/>
  </w:style>
  <w:style w:type="paragraph" w:styleId="Footer">
    <w:name w:val="footer"/>
    <w:basedOn w:val="Normal"/>
    <w:link w:val="FooterChar"/>
    <w:uiPriority w:val="99"/>
    <w:unhideWhenUsed/>
    <w:rsid w:val="00DA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Forster</dc:creator>
  <cp:lastModifiedBy>Joy Locher</cp:lastModifiedBy>
  <cp:revision>2</cp:revision>
  <cp:lastPrinted>2015-03-18T19:26:00Z</cp:lastPrinted>
  <dcterms:created xsi:type="dcterms:W3CDTF">2015-05-07T14:11:00Z</dcterms:created>
  <dcterms:modified xsi:type="dcterms:W3CDTF">2015-05-07T14:11:00Z</dcterms:modified>
</cp:coreProperties>
</file>