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B23D1E" w:rsidRDefault="00D30C34" w:rsidP="00D30C34">
      <w:pPr>
        <w:spacing w:after="0"/>
        <w:rPr>
          <w:rFonts w:cstheme="minorHAnsi"/>
        </w:rPr>
      </w:pPr>
      <w:r w:rsidRPr="00B23D1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B23D1E">
        <w:rPr>
          <w:rFonts w:cstheme="minorHAnsi"/>
        </w:rPr>
        <w:tab/>
      </w:r>
      <w:r w:rsidRPr="00B23D1E">
        <w:rPr>
          <w:rFonts w:cstheme="minorHAnsi"/>
        </w:rPr>
        <w:tab/>
      </w:r>
    </w:p>
    <w:p w:rsidR="005417BE" w:rsidRPr="00B23D1E" w:rsidRDefault="005417BE" w:rsidP="00D30C34">
      <w:pPr>
        <w:spacing w:after="0"/>
        <w:rPr>
          <w:rFonts w:cstheme="minorHAnsi"/>
        </w:rPr>
      </w:pPr>
    </w:p>
    <w:p w:rsidR="00445676" w:rsidRPr="00B23D1E" w:rsidRDefault="00445676" w:rsidP="00D30C34">
      <w:pPr>
        <w:spacing w:after="0"/>
        <w:rPr>
          <w:rFonts w:cstheme="minorHAnsi"/>
          <w:b/>
        </w:rPr>
      </w:pPr>
    </w:p>
    <w:p w:rsidR="00D30C34" w:rsidRPr="00B23D1E" w:rsidRDefault="00EA0D1A" w:rsidP="00D30C34">
      <w:pPr>
        <w:spacing w:after="0"/>
        <w:rPr>
          <w:rFonts w:cstheme="minorHAnsi"/>
          <w:b/>
        </w:rPr>
      </w:pPr>
      <w:r w:rsidRPr="00B23D1E">
        <w:rPr>
          <w:rFonts w:cstheme="minorHAnsi"/>
          <w:b/>
        </w:rPr>
        <w:t>Assessment Committee</w:t>
      </w:r>
    </w:p>
    <w:p w:rsidR="002F2FEB" w:rsidRPr="00B23D1E" w:rsidRDefault="00B747C3" w:rsidP="00D30C34">
      <w:pPr>
        <w:spacing w:after="0"/>
        <w:rPr>
          <w:rFonts w:cstheme="minorHAnsi"/>
          <w:b/>
        </w:rPr>
      </w:pPr>
      <w:r w:rsidRPr="00B23D1E">
        <w:rPr>
          <w:rFonts w:cstheme="minorHAnsi"/>
          <w:b/>
        </w:rPr>
        <w:t>Thursday</w:t>
      </w:r>
      <w:r w:rsidR="006719A7" w:rsidRPr="00B23D1E">
        <w:rPr>
          <w:rFonts w:cstheme="minorHAnsi"/>
          <w:b/>
        </w:rPr>
        <w:t>:</w:t>
      </w:r>
      <w:r w:rsidR="002F2FEB" w:rsidRPr="00B23D1E">
        <w:rPr>
          <w:rFonts w:cstheme="minorHAnsi"/>
          <w:b/>
        </w:rPr>
        <w:t xml:space="preserve"> </w:t>
      </w:r>
      <w:r w:rsidR="004E5002" w:rsidRPr="00B23D1E">
        <w:rPr>
          <w:rFonts w:cstheme="minorHAnsi"/>
          <w:b/>
        </w:rPr>
        <w:t>September 2</w:t>
      </w:r>
      <w:r w:rsidR="008520BA" w:rsidRPr="00B23D1E">
        <w:rPr>
          <w:rFonts w:cstheme="minorHAnsi"/>
          <w:b/>
        </w:rPr>
        <w:t>2</w:t>
      </w:r>
      <w:r w:rsidR="006A6F29" w:rsidRPr="00B23D1E">
        <w:rPr>
          <w:rFonts w:cstheme="minorHAnsi"/>
          <w:b/>
        </w:rPr>
        <w:t>, 201</w:t>
      </w:r>
      <w:r w:rsidR="00EA0FD5" w:rsidRPr="00B23D1E">
        <w:rPr>
          <w:rFonts w:cstheme="minorHAnsi"/>
          <w:b/>
        </w:rPr>
        <w:t>6</w:t>
      </w:r>
    </w:p>
    <w:p w:rsidR="002F2FEB" w:rsidRPr="00B23D1E" w:rsidRDefault="002F2FEB" w:rsidP="00D30C34">
      <w:pPr>
        <w:spacing w:after="0"/>
        <w:rPr>
          <w:rFonts w:cstheme="minorHAnsi"/>
          <w:b/>
        </w:rPr>
      </w:pPr>
      <w:r w:rsidRPr="00B23D1E">
        <w:rPr>
          <w:rFonts w:cstheme="minorHAnsi"/>
          <w:b/>
        </w:rPr>
        <w:t xml:space="preserve">12:30 – 2:00 in </w:t>
      </w:r>
      <w:r w:rsidR="00B23D1E" w:rsidRPr="00B23D1E">
        <w:rPr>
          <w:rFonts w:cstheme="minorHAnsi"/>
          <w:b/>
        </w:rPr>
        <w:t>Clock Tower</w:t>
      </w:r>
    </w:p>
    <w:p w:rsidR="001A04E1" w:rsidRDefault="001A04E1" w:rsidP="00D30C34">
      <w:pPr>
        <w:spacing w:after="0"/>
        <w:rPr>
          <w:rFonts w:cstheme="minorHAnsi"/>
          <w:b/>
        </w:rPr>
      </w:pPr>
    </w:p>
    <w:p w:rsidR="00626F69" w:rsidRDefault="00626F69" w:rsidP="00D30C34">
      <w:pPr>
        <w:spacing w:after="0"/>
        <w:rPr>
          <w:rFonts w:cstheme="minorHAnsi"/>
          <w:b/>
        </w:rPr>
      </w:pPr>
      <w:r>
        <w:rPr>
          <w:rFonts w:cstheme="minorHAnsi"/>
          <w:b/>
        </w:rPr>
        <w:t>Present:</w:t>
      </w:r>
      <w:r>
        <w:rPr>
          <w:rFonts w:cstheme="minorHAnsi"/>
          <w:b/>
        </w:rPr>
        <w:tab/>
      </w:r>
      <w:r>
        <w:rPr>
          <w:rFonts w:cstheme="minorHAnsi"/>
          <w:b/>
        </w:rPr>
        <w:tab/>
      </w:r>
      <w:r>
        <w:rPr>
          <w:rFonts w:cstheme="minorHAnsi"/>
          <w:b/>
        </w:rPr>
        <w:tab/>
      </w:r>
      <w:r>
        <w:rPr>
          <w:rFonts w:cstheme="minorHAnsi"/>
          <w:b/>
        </w:rPr>
        <w:tab/>
        <w:t>Absent:</w:t>
      </w:r>
      <w:r>
        <w:rPr>
          <w:rFonts w:cstheme="minorHAnsi"/>
          <w:b/>
        </w:rPr>
        <w:tab/>
      </w:r>
      <w:r>
        <w:rPr>
          <w:rFonts w:cstheme="minorHAnsi"/>
          <w:b/>
        </w:rPr>
        <w:tab/>
      </w:r>
      <w:r>
        <w:rPr>
          <w:rFonts w:cstheme="minorHAnsi"/>
          <w:b/>
        </w:rPr>
        <w:tab/>
      </w:r>
      <w:r>
        <w:rPr>
          <w:rFonts w:cstheme="minorHAnsi"/>
          <w:b/>
        </w:rPr>
        <w:tab/>
      </w:r>
      <w:r>
        <w:rPr>
          <w:rFonts w:cstheme="minorHAnsi"/>
          <w:b/>
        </w:rPr>
        <w:tab/>
        <w:t>Recorder:</w:t>
      </w:r>
    </w:p>
    <w:p w:rsidR="00626F69" w:rsidRDefault="00626F69" w:rsidP="00D30C34">
      <w:pPr>
        <w:spacing w:after="0"/>
        <w:rPr>
          <w:rFonts w:cstheme="minorHAnsi"/>
          <w:b/>
        </w:rPr>
      </w:pPr>
      <w:r>
        <w:rPr>
          <w:rFonts w:cstheme="minorHAnsi"/>
          <w:b/>
        </w:rPr>
        <w:t>Dianne Fallon</w:t>
      </w:r>
      <w:r>
        <w:rPr>
          <w:rFonts w:cstheme="minorHAnsi"/>
          <w:b/>
        </w:rPr>
        <w:tab/>
      </w:r>
      <w:r>
        <w:rPr>
          <w:rFonts w:cstheme="minorHAnsi"/>
          <w:b/>
        </w:rPr>
        <w:tab/>
      </w:r>
      <w:r>
        <w:rPr>
          <w:rFonts w:cstheme="minorHAnsi"/>
          <w:b/>
        </w:rPr>
        <w:tab/>
      </w:r>
      <w:r>
        <w:rPr>
          <w:rFonts w:cstheme="minorHAnsi"/>
          <w:b/>
        </w:rPr>
        <w:tab/>
        <w:t>Claudette Dupee</w:t>
      </w:r>
      <w:r>
        <w:rPr>
          <w:rFonts w:cstheme="minorHAnsi"/>
          <w:b/>
        </w:rPr>
        <w:tab/>
      </w:r>
      <w:r>
        <w:rPr>
          <w:rFonts w:cstheme="minorHAnsi"/>
          <w:b/>
        </w:rPr>
        <w:tab/>
      </w:r>
      <w:r>
        <w:rPr>
          <w:rFonts w:cstheme="minorHAnsi"/>
          <w:b/>
        </w:rPr>
        <w:tab/>
        <w:t>Joy Locher</w:t>
      </w:r>
    </w:p>
    <w:p w:rsidR="00626F69" w:rsidRDefault="00626F69" w:rsidP="00D30C34">
      <w:pPr>
        <w:spacing w:after="0"/>
        <w:rPr>
          <w:rFonts w:cstheme="minorHAnsi"/>
          <w:b/>
        </w:rPr>
      </w:pPr>
      <w:r>
        <w:rPr>
          <w:rFonts w:cstheme="minorHAnsi"/>
          <w:b/>
        </w:rPr>
        <w:t>Cathleen Ferrick</w:t>
      </w:r>
      <w:r>
        <w:rPr>
          <w:rFonts w:cstheme="minorHAnsi"/>
          <w:b/>
        </w:rPr>
        <w:tab/>
      </w:r>
      <w:r>
        <w:rPr>
          <w:rFonts w:cstheme="minorHAnsi"/>
          <w:b/>
        </w:rPr>
        <w:tab/>
      </w:r>
      <w:r>
        <w:rPr>
          <w:rFonts w:cstheme="minorHAnsi"/>
          <w:b/>
        </w:rPr>
        <w:tab/>
        <w:t xml:space="preserve">Stefanie </w:t>
      </w:r>
      <w:r w:rsidR="00797151">
        <w:rPr>
          <w:rFonts w:cstheme="minorHAnsi"/>
          <w:b/>
        </w:rPr>
        <w:t>Bourque</w:t>
      </w:r>
    </w:p>
    <w:p w:rsidR="00626F69" w:rsidRDefault="00626F69" w:rsidP="00D30C34">
      <w:pPr>
        <w:spacing w:after="0"/>
        <w:rPr>
          <w:rFonts w:cstheme="minorHAnsi"/>
          <w:b/>
        </w:rPr>
      </w:pPr>
      <w:r>
        <w:rPr>
          <w:rFonts w:cstheme="minorHAnsi"/>
          <w:b/>
        </w:rPr>
        <w:t>Rita Perron</w:t>
      </w:r>
    </w:p>
    <w:p w:rsidR="00626F69" w:rsidRDefault="00626F69" w:rsidP="00D30C34">
      <w:pPr>
        <w:spacing w:after="0"/>
        <w:rPr>
          <w:rFonts w:cstheme="minorHAnsi"/>
          <w:b/>
        </w:rPr>
      </w:pPr>
      <w:r>
        <w:rPr>
          <w:rFonts w:cstheme="minorHAnsi"/>
          <w:b/>
        </w:rPr>
        <w:t>Annette Tanguay</w:t>
      </w:r>
    </w:p>
    <w:p w:rsidR="00626F69" w:rsidRPr="00B23D1E" w:rsidRDefault="00626F69" w:rsidP="00D30C34">
      <w:pPr>
        <w:spacing w:after="0"/>
        <w:rPr>
          <w:rFonts w:cstheme="minorHAnsi"/>
          <w:b/>
        </w:rPr>
      </w:pPr>
    </w:p>
    <w:p w:rsidR="00445676" w:rsidRPr="00B23D1E" w:rsidRDefault="00445676" w:rsidP="00D30C34">
      <w:pPr>
        <w:spacing w:after="0"/>
        <w:rPr>
          <w:rFonts w:cstheme="minorHAnsi"/>
          <w:b/>
        </w:rPr>
      </w:pPr>
    </w:p>
    <w:p w:rsidR="00BC4DEE" w:rsidRPr="00B23D1E" w:rsidRDefault="007A2472" w:rsidP="00D30C34">
      <w:pPr>
        <w:spacing w:after="0"/>
        <w:rPr>
          <w:rFonts w:cstheme="minorHAnsi"/>
        </w:rPr>
      </w:pPr>
      <w:r>
        <w:rPr>
          <w:rFonts w:cstheme="minorHAnsi"/>
          <w:b/>
        </w:rPr>
        <w:tab/>
      </w:r>
      <w:r>
        <w:rPr>
          <w:rFonts w:cstheme="minorHAnsi"/>
          <w:b/>
        </w:rPr>
        <w:tab/>
      </w:r>
      <w:r>
        <w:rPr>
          <w:rFonts w:cstheme="minorHAnsi"/>
          <w:b/>
        </w:rPr>
        <w:tab/>
      </w:r>
      <w:r>
        <w:rPr>
          <w:rFonts w:cstheme="minorHAnsi"/>
          <w:b/>
        </w:rPr>
        <w:tab/>
      </w:r>
      <w:r>
        <w:rPr>
          <w:rFonts w:cstheme="minorHAnsi"/>
          <w:b/>
        </w:rPr>
        <w:tab/>
        <w:t>Meeting Minutes</w:t>
      </w:r>
    </w:p>
    <w:p w:rsidR="00D30C34" w:rsidRPr="00B23D1E" w:rsidRDefault="00D30C34" w:rsidP="00D30C34">
      <w:pPr>
        <w:spacing w:after="0"/>
        <w:rPr>
          <w:rFonts w:cstheme="minorHAnsi"/>
        </w:rPr>
      </w:pPr>
      <w:r w:rsidRPr="00B23D1E">
        <w:rPr>
          <w:rFonts w:cstheme="minorHAnsi"/>
        </w:rPr>
        <w:t>1. Call to Order</w:t>
      </w:r>
    </w:p>
    <w:p w:rsidR="00B23D1E" w:rsidRPr="00B23D1E" w:rsidRDefault="00B23D1E" w:rsidP="00D30C34">
      <w:pPr>
        <w:spacing w:after="0"/>
        <w:rPr>
          <w:rFonts w:cstheme="minorHAnsi"/>
          <w:i/>
        </w:rPr>
      </w:pPr>
      <w:r w:rsidRPr="00B23D1E">
        <w:rPr>
          <w:rFonts w:cstheme="minorHAnsi"/>
        </w:rPr>
        <w:tab/>
      </w:r>
      <w:r w:rsidRPr="00B23D1E">
        <w:rPr>
          <w:rFonts w:cstheme="minorHAnsi"/>
          <w:i/>
        </w:rPr>
        <w:t>Dianne Fallon</w:t>
      </w:r>
    </w:p>
    <w:p w:rsidR="00D30C34" w:rsidRPr="00B23D1E" w:rsidRDefault="00D30C34" w:rsidP="00D30C34">
      <w:pPr>
        <w:spacing w:after="0"/>
        <w:rPr>
          <w:rFonts w:cstheme="minorHAnsi"/>
        </w:rPr>
      </w:pPr>
    </w:p>
    <w:p w:rsidR="00D30C34" w:rsidRPr="00B23D1E" w:rsidRDefault="00D30C34" w:rsidP="00D30C34">
      <w:pPr>
        <w:spacing w:after="0"/>
        <w:rPr>
          <w:rFonts w:cstheme="minorHAnsi"/>
        </w:rPr>
      </w:pPr>
      <w:r w:rsidRPr="00B23D1E">
        <w:rPr>
          <w:rFonts w:cstheme="minorHAnsi"/>
        </w:rPr>
        <w:t xml:space="preserve">2. Approval of </w:t>
      </w:r>
      <w:r w:rsidR="00004FC9" w:rsidRPr="00B23D1E">
        <w:rPr>
          <w:rFonts w:cstheme="minorHAnsi"/>
        </w:rPr>
        <w:t>a</w:t>
      </w:r>
      <w:r w:rsidRPr="00B23D1E">
        <w:rPr>
          <w:rFonts w:cstheme="minorHAnsi"/>
        </w:rPr>
        <w:t>genda</w:t>
      </w:r>
    </w:p>
    <w:p w:rsidR="00D30C34" w:rsidRDefault="00B23D1E" w:rsidP="00D30C34">
      <w:pPr>
        <w:spacing w:after="0"/>
        <w:rPr>
          <w:rFonts w:cstheme="minorHAnsi"/>
          <w:i/>
        </w:rPr>
      </w:pPr>
      <w:r w:rsidRPr="00B23D1E">
        <w:rPr>
          <w:rFonts w:cstheme="minorHAnsi"/>
        </w:rPr>
        <w:tab/>
      </w:r>
      <w:r w:rsidRPr="00B23D1E">
        <w:rPr>
          <w:rFonts w:cstheme="minorHAnsi"/>
          <w:i/>
        </w:rPr>
        <w:t xml:space="preserve">Motion to approve </w:t>
      </w:r>
      <w:r>
        <w:rPr>
          <w:rFonts w:cstheme="minorHAnsi"/>
          <w:i/>
        </w:rPr>
        <w:t>by Cathleen, seconded by Annette</w:t>
      </w:r>
      <w:r w:rsidRPr="00B23D1E">
        <w:rPr>
          <w:rFonts w:cstheme="minorHAnsi"/>
          <w:i/>
        </w:rPr>
        <w:t>, motion carried</w:t>
      </w:r>
    </w:p>
    <w:p w:rsidR="00626F69" w:rsidRPr="00B23D1E" w:rsidRDefault="00626F69" w:rsidP="00D30C34">
      <w:pPr>
        <w:spacing w:after="0"/>
        <w:rPr>
          <w:rFonts w:cstheme="minorHAnsi"/>
          <w:i/>
        </w:rPr>
      </w:pPr>
    </w:p>
    <w:p w:rsidR="00D30C34" w:rsidRPr="00B23D1E" w:rsidRDefault="00BE2B1B" w:rsidP="00D30C34">
      <w:pPr>
        <w:spacing w:after="0"/>
        <w:rPr>
          <w:rFonts w:cstheme="minorHAnsi"/>
        </w:rPr>
      </w:pPr>
      <w:r w:rsidRPr="00B23D1E">
        <w:rPr>
          <w:rFonts w:cstheme="minorHAnsi"/>
        </w:rPr>
        <w:t xml:space="preserve">3. Approval of </w:t>
      </w:r>
      <w:r w:rsidR="00EA0FD5" w:rsidRPr="00B23D1E">
        <w:rPr>
          <w:rFonts w:cstheme="minorHAnsi"/>
        </w:rPr>
        <w:t>April 2016</w:t>
      </w:r>
      <w:r w:rsidR="002F7C93" w:rsidRPr="00B23D1E">
        <w:rPr>
          <w:rFonts w:cstheme="minorHAnsi"/>
        </w:rPr>
        <w:t xml:space="preserve"> </w:t>
      </w:r>
      <w:r w:rsidR="00004FC9" w:rsidRPr="00B23D1E">
        <w:rPr>
          <w:rFonts w:cstheme="minorHAnsi"/>
        </w:rPr>
        <w:t>m</w:t>
      </w:r>
      <w:r w:rsidR="00D30C34" w:rsidRPr="00B23D1E">
        <w:rPr>
          <w:rFonts w:cstheme="minorHAnsi"/>
        </w:rPr>
        <w:t>inutes</w:t>
      </w:r>
    </w:p>
    <w:p w:rsidR="00D30C34" w:rsidRDefault="00B23D1E" w:rsidP="00D30C34">
      <w:pPr>
        <w:spacing w:after="0"/>
        <w:rPr>
          <w:rFonts w:cstheme="minorHAnsi"/>
          <w:i/>
        </w:rPr>
      </w:pPr>
      <w:r w:rsidRPr="00B23D1E">
        <w:rPr>
          <w:rFonts w:cstheme="minorHAnsi"/>
        </w:rPr>
        <w:tab/>
      </w:r>
      <w:r>
        <w:rPr>
          <w:rFonts w:cstheme="minorHAnsi"/>
          <w:i/>
        </w:rPr>
        <w:t xml:space="preserve">Motion to approve by Annette, seconded by Cathleen, motion carried </w:t>
      </w:r>
    </w:p>
    <w:p w:rsidR="00626F69" w:rsidRPr="00B23D1E" w:rsidRDefault="00626F69" w:rsidP="00D30C34">
      <w:pPr>
        <w:spacing w:after="0"/>
        <w:rPr>
          <w:rFonts w:cstheme="minorHAnsi"/>
          <w:i/>
        </w:rPr>
      </w:pPr>
    </w:p>
    <w:p w:rsidR="00502451" w:rsidRPr="00B23D1E" w:rsidRDefault="00004FC9" w:rsidP="00D30C34">
      <w:pPr>
        <w:spacing w:after="0"/>
        <w:rPr>
          <w:rFonts w:cstheme="minorHAnsi"/>
        </w:rPr>
      </w:pPr>
      <w:r w:rsidRPr="00B23D1E">
        <w:rPr>
          <w:rFonts w:cstheme="minorHAnsi"/>
        </w:rPr>
        <w:t>4</w:t>
      </w:r>
      <w:r w:rsidR="007B55D5" w:rsidRPr="00B23D1E">
        <w:rPr>
          <w:rFonts w:cstheme="minorHAnsi"/>
        </w:rPr>
        <w:t>. New Business</w:t>
      </w:r>
    </w:p>
    <w:p w:rsidR="00244DB9" w:rsidRDefault="004A04DD" w:rsidP="00D30C34">
      <w:pPr>
        <w:spacing w:after="0"/>
        <w:rPr>
          <w:rFonts w:cstheme="minorHAnsi"/>
        </w:rPr>
      </w:pPr>
      <w:r w:rsidRPr="00B23D1E">
        <w:rPr>
          <w:rFonts w:cstheme="minorHAnsi"/>
        </w:rPr>
        <w:tab/>
        <w:t xml:space="preserve">4.1 </w:t>
      </w:r>
      <w:r w:rsidR="00EA0FD5" w:rsidRPr="00B23D1E">
        <w:rPr>
          <w:rFonts w:cstheme="minorHAnsi"/>
        </w:rPr>
        <w:t>Election of Chair for AY 16</w:t>
      </w:r>
      <w:r w:rsidR="008C7CAB" w:rsidRPr="00B23D1E">
        <w:rPr>
          <w:rFonts w:cstheme="minorHAnsi"/>
        </w:rPr>
        <w:t>/1</w:t>
      </w:r>
      <w:r w:rsidR="00EA0FD5" w:rsidRPr="00B23D1E">
        <w:rPr>
          <w:rFonts w:cstheme="minorHAnsi"/>
        </w:rPr>
        <w:t>7</w:t>
      </w:r>
      <w:r w:rsidR="00B23D1E">
        <w:rPr>
          <w:rFonts w:cstheme="minorHAnsi"/>
        </w:rPr>
        <w:t xml:space="preserve"> </w:t>
      </w:r>
    </w:p>
    <w:p w:rsidR="00B23D1E" w:rsidRDefault="00B23D1E" w:rsidP="00D30C34">
      <w:pPr>
        <w:spacing w:after="0"/>
        <w:rPr>
          <w:rFonts w:cstheme="minorHAnsi"/>
          <w:i/>
        </w:rPr>
      </w:pPr>
      <w:r>
        <w:rPr>
          <w:rFonts w:cstheme="minorHAnsi"/>
        </w:rPr>
        <w:tab/>
      </w:r>
      <w:r>
        <w:rPr>
          <w:rFonts w:cstheme="minorHAnsi"/>
        </w:rPr>
        <w:tab/>
      </w:r>
      <w:r>
        <w:rPr>
          <w:rFonts w:cstheme="minorHAnsi"/>
          <w:i/>
        </w:rPr>
        <w:t xml:space="preserve">Motion </w:t>
      </w:r>
      <w:r w:rsidR="007A2472">
        <w:rPr>
          <w:rFonts w:cstheme="minorHAnsi"/>
          <w:i/>
        </w:rPr>
        <w:t>to elect Stefanie by Rita</w:t>
      </w:r>
      <w:bookmarkStart w:id="0" w:name="_GoBack"/>
      <w:bookmarkEnd w:id="0"/>
      <w:r>
        <w:rPr>
          <w:rFonts w:cstheme="minorHAnsi"/>
          <w:i/>
        </w:rPr>
        <w:t>, seconded by Annette, motion carried</w:t>
      </w:r>
    </w:p>
    <w:p w:rsidR="00626F69" w:rsidRPr="00B23D1E" w:rsidRDefault="00626F69" w:rsidP="00D30C34">
      <w:pPr>
        <w:spacing w:after="0"/>
        <w:rPr>
          <w:rFonts w:cstheme="minorHAnsi"/>
          <w:i/>
        </w:rPr>
      </w:pPr>
    </w:p>
    <w:p w:rsidR="00626F69" w:rsidRDefault="00B40D3F" w:rsidP="00EA0FD5">
      <w:pPr>
        <w:spacing w:after="0"/>
        <w:ind w:left="720"/>
        <w:rPr>
          <w:rFonts w:cstheme="minorHAnsi"/>
        </w:rPr>
      </w:pPr>
      <w:r w:rsidRPr="00626F69">
        <w:rPr>
          <w:rFonts w:cstheme="minorHAnsi"/>
        </w:rPr>
        <w:t xml:space="preserve">4.2 </w:t>
      </w:r>
      <w:r w:rsidR="00EA0FD5" w:rsidRPr="00626F69">
        <w:rPr>
          <w:rFonts w:cstheme="minorHAnsi"/>
        </w:rPr>
        <w:t xml:space="preserve">Review progress so far; update new committee members on what the committee </w:t>
      </w:r>
    </w:p>
    <w:p w:rsidR="00B40D3F" w:rsidRPr="00626F69" w:rsidRDefault="00EA0FD5" w:rsidP="00EA0FD5">
      <w:pPr>
        <w:spacing w:after="0"/>
        <w:ind w:left="720"/>
        <w:rPr>
          <w:rFonts w:cstheme="minorHAnsi"/>
        </w:rPr>
      </w:pPr>
      <w:r w:rsidRPr="00626F69">
        <w:rPr>
          <w:rFonts w:cstheme="minorHAnsi"/>
        </w:rPr>
        <w:t>accomplished last year.</w:t>
      </w:r>
    </w:p>
    <w:p w:rsidR="00626F69" w:rsidRPr="00626F69" w:rsidRDefault="00B23D1E" w:rsidP="00626F69">
      <w:pPr>
        <w:pStyle w:val="ListParagraph"/>
        <w:numPr>
          <w:ilvl w:val="0"/>
          <w:numId w:val="6"/>
        </w:numPr>
        <w:spacing w:after="0"/>
        <w:rPr>
          <w:rFonts w:cstheme="minorHAnsi"/>
          <w:i/>
        </w:rPr>
      </w:pPr>
      <w:r w:rsidRPr="00626F69">
        <w:rPr>
          <w:rFonts w:cstheme="minorHAnsi"/>
          <w:i/>
        </w:rPr>
        <w:t xml:space="preserve">Introductions </w:t>
      </w:r>
      <w:r w:rsidR="00626F69" w:rsidRPr="00626F69">
        <w:rPr>
          <w:rFonts w:cstheme="minorHAnsi"/>
          <w:i/>
        </w:rPr>
        <w:t>for new member Cathleen Ferrick</w:t>
      </w:r>
      <w:r w:rsidRPr="00626F69">
        <w:rPr>
          <w:rFonts w:cstheme="minorHAnsi"/>
          <w:i/>
        </w:rPr>
        <w:t xml:space="preserve">  </w:t>
      </w:r>
    </w:p>
    <w:p w:rsidR="00626F69" w:rsidRPr="00626F69" w:rsidRDefault="00B23D1E" w:rsidP="00626F69">
      <w:pPr>
        <w:pStyle w:val="ListParagraph"/>
        <w:numPr>
          <w:ilvl w:val="0"/>
          <w:numId w:val="6"/>
        </w:numPr>
        <w:spacing w:after="0"/>
        <w:rPr>
          <w:rFonts w:cstheme="minorHAnsi"/>
          <w:i/>
        </w:rPr>
      </w:pPr>
      <w:r w:rsidRPr="00626F69">
        <w:rPr>
          <w:rFonts w:cstheme="minorHAnsi"/>
          <w:i/>
        </w:rPr>
        <w:t>Updated Cathleen with committee’s progress including completion of communication, quantitative reasoning &amp;</w:t>
      </w:r>
      <w:r w:rsidR="00626F69" w:rsidRPr="00626F69">
        <w:rPr>
          <w:rFonts w:cstheme="minorHAnsi"/>
          <w:i/>
        </w:rPr>
        <w:t xml:space="preserve"> informational literacy rubrics</w:t>
      </w:r>
    </w:p>
    <w:p w:rsidR="00B23D1E" w:rsidRPr="00626F69" w:rsidRDefault="00B23D1E" w:rsidP="00626F69">
      <w:pPr>
        <w:pStyle w:val="ListParagraph"/>
        <w:numPr>
          <w:ilvl w:val="0"/>
          <w:numId w:val="6"/>
        </w:numPr>
        <w:spacing w:after="0"/>
        <w:rPr>
          <w:rFonts w:cstheme="minorHAnsi"/>
          <w:i/>
        </w:rPr>
      </w:pPr>
      <w:r w:rsidRPr="00626F69">
        <w:rPr>
          <w:rFonts w:cstheme="minorHAnsi"/>
          <w:i/>
        </w:rPr>
        <w:t>Collection of samples for online 200 co</w:t>
      </w:r>
      <w:r w:rsidR="00626F69" w:rsidRPr="00626F69">
        <w:rPr>
          <w:rFonts w:cstheme="minorHAnsi"/>
          <w:i/>
        </w:rPr>
        <w:t>urses for communication project</w:t>
      </w:r>
    </w:p>
    <w:p w:rsidR="00626F69" w:rsidRPr="00626F69" w:rsidRDefault="00626F69" w:rsidP="00B23D1E">
      <w:pPr>
        <w:spacing w:after="0"/>
        <w:ind w:left="1440"/>
        <w:rPr>
          <w:rFonts w:cstheme="minorHAnsi"/>
          <w:i/>
        </w:rPr>
      </w:pPr>
    </w:p>
    <w:p w:rsidR="00B721BE" w:rsidRDefault="00626F69" w:rsidP="00EA0FD5">
      <w:pPr>
        <w:spacing w:after="0"/>
        <w:ind w:left="720"/>
        <w:rPr>
          <w:rFonts w:cstheme="minorHAnsi"/>
        </w:rPr>
      </w:pPr>
      <w:r w:rsidRPr="00626F69">
        <w:rPr>
          <w:rFonts w:cstheme="minorHAnsi"/>
        </w:rPr>
        <w:t>4.3</w:t>
      </w:r>
      <w:r w:rsidR="00B721BE" w:rsidRPr="00626F69">
        <w:rPr>
          <w:rFonts w:cstheme="minorHAnsi"/>
        </w:rPr>
        <w:t xml:space="preserve"> </w:t>
      </w:r>
      <w:r w:rsidR="00EA0FD5" w:rsidRPr="00626F69">
        <w:rPr>
          <w:rFonts w:cstheme="minorHAnsi"/>
        </w:rPr>
        <w:t>Review plans from the spring and if necessary brainstorm goals and objectives for AY 16/17.  Create</w:t>
      </w:r>
      <w:r w:rsidR="00EA0FD5" w:rsidRPr="00B23D1E">
        <w:rPr>
          <w:rFonts w:cstheme="minorHAnsi"/>
        </w:rPr>
        <w:t xml:space="preserve"> a timeline for developing the next rubric.</w:t>
      </w:r>
    </w:p>
    <w:p w:rsidR="00626F69" w:rsidRDefault="00626F69" w:rsidP="00626F69">
      <w:pPr>
        <w:spacing w:after="0"/>
        <w:ind w:left="1440"/>
        <w:rPr>
          <w:rFonts w:cstheme="minorHAnsi"/>
          <w:i/>
        </w:rPr>
      </w:pPr>
      <w:r>
        <w:rPr>
          <w:rFonts w:cstheme="minorHAnsi"/>
          <w:i/>
        </w:rPr>
        <w:t xml:space="preserve">Global Awareness/Diversity – There was discussion what this is and about how to measure this.  Awareness and attitudes won’t match.  The CSSE may provide information.  Online discussion boards will be a good place to look.  At the November meeting, the committee will look at methods that others are using to assess this and </w:t>
      </w:r>
      <w:r>
        <w:rPr>
          <w:rFonts w:cstheme="minorHAnsi"/>
          <w:i/>
        </w:rPr>
        <w:lastRenderedPageBreak/>
        <w:t>develop a rubric timeline.  Committee members should come prepared to share the tools they have found.</w:t>
      </w:r>
    </w:p>
    <w:p w:rsidR="00626F69" w:rsidRDefault="00626F69" w:rsidP="00626F69">
      <w:pPr>
        <w:spacing w:after="0"/>
        <w:ind w:left="1440"/>
        <w:rPr>
          <w:rFonts w:cstheme="minorHAnsi"/>
          <w:i/>
        </w:rPr>
      </w:pPr>
    </w:p>
    <w:p w:rsidR="00626F69" w:rsidRDefault="00626F69" w:rsidP="00626F69">
      <w:pPr>
        <w:spacing w:after="0"/>
        <w:ind w:left="1440"/>
        <w:rPr>
          <w:rFonts w:cstheme="minorHAnsi"/>
          <w:i/>
        </w:rPr>
      </w:pPr>
    </w:p>
    <w:p w:rsidR="00626F69" w:rsidRDefault="00626F69" w:rsidP="00626F69">
      <w:pPr>
        <w:spacing w:after="0"/>
        <w:ind w:left="1440"/>
        <w:rPr>
          <w:rFonts w:cstheme="minorHAnsi"/>
          <w:i/>
        </w:rPr>
      </w:pPr>
      <w:r>
        <w:rPr>
          <w:rFonts w:cstheme="minorHAnsi"/>
          <w:i/>
        </w:rPr>
        <w:t>Dianne outlined the goals/objectives for AY 16/14:</w:t>
      </w:r>
    </w:p>
    <w:p w:rsidR="00626F69" w:rsidRDefault="00626F69" w:rsidP="00626F69">
      <w:pPr>
        <w:pStyle w:val="ListParagraph"/>
        <w:numPr>
          <w:ilvl w:val="0"/>
          <w:numId w:val="5"/>
        </w:numPr>
        <w:spacing w:after="0"/>
        <w:rPr>
          <w:rFonts w:cstheme="minorHAnsi"/>
          <w:i/>
        </w:rPr>
      </w:pPr>
      <w:r>
        <w:rPr>
          <w:rFonts w:cstheme="minorHAnsi"/>
          <w:i/>
        </w:rPr>
        <w:t>Assessment project for 200 online courses</w:t>
      </w:r>
    </w:p>
    <w:p w:rsidR="00626F69" w:rsidRDefault="00626F69" w:rsidP="00626F69">
      <w:pPr>
        <w:pStyle w:val="ListParagraph"/>
        <w:numPr>
          <w:ilvl w:val="0"/>
          <w:numId w:val="5"/>
        </w:numPr>
        <w:spacing w:after="0"/>
        <w:rPr>
          <w:rFonts w:cstheme="minorHAnsi"/>
          <w:i/>
        </w:rPr>
      </w:pPr>
      <w:r>
        <w:rPr>
          <w:rFonts w:cstheme="minorHAnsi"/>
          <w:i/>
        </w:rPr>
        <w:t>Global Awareness/Diversity discussion and planning</w:t>
      </w:r>
    </w:p>
    <w:p w:rsidR="00626F69" w:rsidRDefault="00626F69" w:rsidP="00626F69">
      <w:pPr>
        <w:pStyle w:val="ListParagraph"/>
        <w:numPr>
          <w:ilvl w:val="0"/>
          <w:numId w:val="5"/>
        </w:numPr>
        <w:spacing w:after="0"/>
        <w:rPr>
          <w:rFonts w:cstheme="minorHAnsi"/>
          <w:i/>
        </w:rPr>
      </w:pPr>
      <w:r>
        <w:rPr>
          <w:rFonts w:cstheme="minorHAnsi"/>
          <w:i/>
        </w:rPr>
        <w:t>Use papers collected for 200 online courses for other rubrics</w:t>
      </w:r>
    </w:p>
    <w:p w:rsidR="00626F69" w:rsidRPr="00626F69" w:rsidRDefault="00626F69" w:rsidP="00626F69">
      <w:pPr>
        <w:spacing w:after="0"/>
        <w:rPr>
          <w:rFonts w:cstheme="minorHAnsi"/>
          <w:i/>
        </w:rPr>
      </w:pPr>
    </w:p>
    <w:p w:rsidR="009112A2" w:rsidRDefault="00B721BE" w:rsidP="00EA0FD5">
      <w:pPr>
        <w:spacing w:after="0"/>
        <w:ind w:left="720"/>
        <w:rPr>
          <w:rFonts w:cstheme="minorHAnsi"/>
        </w:rPr>
      </w:pPr>
      <w:r w:rsidRPr="00B23D1E">
        <w:rPr>
          <w:rFonts w:cstheme="minorHAnsi"/>
        </w:rPr>
        <w:t>4.3</w:t>
      </w:r>
      <w:r w:rsidR="00244DB9" w:rsidRPr="00B23D1E">
        <w:rPr>
          <w:rFonts w:cstheme="minorHAnsi"/>
        </w:rPr>
        <w:t xml:space="preserve"> </w:t>
      </w:r>
      <w:r w:rsidR="00EA0FD5" w:rsidRPr="00B23D1E">
        <w:rPr>
          <w:rFonts w:cstheme="minorHAnsi"/>
        </w:rPr>
        <w:t>Papers for the assessment of 200-level online classes have been collected.  Choose a meeting date to begin the assessment process.</w:t>
      </w:r>
    </w:p>
    <w:p w:rsidR="00626F69" w:rsidRPr="00626F69" w:rsidRDefault="00626F69" w:rsidP="00EA0FD5">
      <w:pPr>
        <w:spacing w:after="0"/>
        <w:ind w:left="720"/>
        <w:rPr>
          <w:rFonts w:cstheme="minorHAnsi"/>
          <w:i/>
        </w:rPr>
      </w:pPr>
      <w:r>
        <w:rPr>
          <w:rFonts w:cstheme="minorHAnsi"/>
        </w:rPr>
        <w:tab/>
      </w:r>
      <w:r>
        <w:rPr>
          <w:rFonts w:cstheme="minorHAnsi"/>
          <w:i/>
        </w:rPr>
        <w:t>Dianne suggested that the papers that have been collected be used with other rubrics.</w:t>
      </w:r>
    </w:p>
    <w:p w:rsidR="008C7CAB" w:rsidRDefault="00626F69" w:rsidP="00626F69">
      <w:pPr>
        <w:spacing w:after="0"/>
        <w:ind w:left="1440"/>
        <w:rPr>
          <w:rFonts w:cstheme="minorHAnsi"/>
          <w:i/>
        </w:rPr>
      </w:pPr>
      <w:r>
        <w:rPr>
          <w:rFonts w:cstheme="minorHAnsi"/>
          <w:i/>
        </w:rPr>
        <w:t xml:space="preserve">The committee agreed to read the papers at the November meeting. The committee will read 3 as a group and then read papers in groups of 2.  After what is accomplished at the November meeting, readings will be done as homework.  </w:t>
      </w:r>
    </w:p>
    <w:p w:rsidR="00626F69" w:rsidRDefault="00626F69" w:rsidP="00626F69">
      <w:pPr>
        <w:spacing w:after="0"/>
        <w:ind w:left="1440"/>
        <w:rPr>
          <w:rFonts w:cstheme="minorHAnsi"/>
          <w:i/>
        </w:rPr>
      </w:pPr>
    </w:p>
    <w:p w:rsidR="00626F69" w:rsidRPr="00626F69" w:rsidRDefault="00626F69" w:rsidP="00626F69">
      <w:pPr>
        <w:spacing w:after="0"/>
        <w:ind w:left="1440"/>
        <w:rPr>
          <w:rFonts w:cstheme="minorHAnsi"/>
          <w:i/>
        </w:rPr>
      </w:pPr>
      <w:r>
        <w:rPr>
          <w:rFonts w:cstheme="minorHAnsi"/>
          <w:i/>
        </w:rPr>
        <w:t>The committee changed its November meeting to the 17</w:t>
      </w:r>
      <w:r w:rsidRPr="00626F69">
        <w:rPr>
          <w:rFonts w:cstheme="minorHAnsi"/>
          <w:i/>
          <w:vertAlign w:val="superscript"/>
        </w:rPr>
        <w:t>th</w:t>
      </w:r>
      <w:r>
        <w:rPr>
          <w:rFonts w:cstheme="minorHAnsi"/>
          <w:i/>
        </w:rPr>
        <w:t xml:space="preserve"> and Joy will reserve a room.  Dianne asked Joy to send meeting requests for all meetings to committee members.</w:t>
      </w:r>
    </w:p>
    <w:p w:rsidR="00626F69" w:rsidRPr="00626F69" w:rsidRDefault="00626F69" w:rsidP="00626F69">
      <w:pPr>
        <w:spacing w:after="0"/>
        <w:rPr>
          <w:i/>
        </w:rPr>
      </w:pPr>
    </w:p>
    <w:p w:rsidR="00334C65" w:rsidRPr="00B23D1E" w:rsidRDefault="00004FC9" w:rsidP="00D30C34">
      <w:pPr>
        <w:spacing w:after="0"/>
      </w:pPr>
      <w:r w:rsidRPr="00B23D1E">
        <w:t>5</w:t>
      </w:r>
      <w:r w:rsidR="00334C65" w:rsidRPr="00B23D1E">
        <w:t>. Old Business</w:t>
      </w:r>
    </w:p>
    <w:p w:rsidR="00626F69" w:rsidRDefault="007B55D5" w:rsidP="00626F69">
      <w:pPr>
        <w:spacing w:after="0"/>
      </w:pPr>
      <w:r w:rsidRPr="00B23D1E">
        <w:tab/>
      </w:r>
      <w:r w:rsidR="00CE3930" w:rsidRPr="00B23D1E">
        <w:t>5.</w:t>
      </w:r>
      <w:r w:rsidR="004A04DD" w:rsidRPr="00B23D1E">
        <w:t>1</w:t>
      </w:r>
      <w:r w:rsidR="00CE3930" w:rsidRPr="00B23D1E">
        <w:t xml:space="preserve"> </w:t>
      </w:r>
    </w:p>
    <w:p w:rsidR="00626F69" w:rsidRPr="00626F69" w:rsidRDefault="00626F69" w:rsidP="00626F69">
      <w:pPr>
        <w:spacing w:after="0"/>
        <w:ind w:left="1440"/>
      </w:pPr>
      <w:r>
        <w:rPr>
          <w:i/>
        </w:rPr>
        <w:t>Cathleen asked if the committee is doing anything is being done to guide faculty at the program level.  Dianne said they had not but that doesn’t mean they couldn’t.  It was suggested that it be put on the AY 16-17 agenda to discuss how to support faculty at the program and course level.  There was concern about whether this would “step on toes”.  The committee discussed the mini-grant program developed previously by the committee.  Joy will look for the forms/information.</w:t>
      </w:r>
    </w:p>
    <w:p w:rsidR="00626F69" w:rsidRDefault="00626F69" w:rsidP="00626F69">
      <w:pPr>
        <w:spacing w:after="0"/>
        <w:ind w:left="1440"/>
        <w:rPr>
          <w:i/>
        </w:rPr>
      </w:pPr>
    </w:p>
    <w:p w:rsidR="00626F69" w:rsidRPr="00626F69" w:rsidRDefault="00626F69" w:rsidP="00626F69">
      <w:pPr>
        <w:spacing w:after="0"/>
      </w:pPr>
      <w:r>
        <w:rPr>
          <w:i/>
        </w:rPr>
        <w:t xml:space="preserve">              </w:t>
      </w:r>
      <w:r w:rsidRPr="00626F69">
        <w:t>5.2</w:t>
      </w:r>
    </w:p>
    <w:p w:rsidR="00626F69" w:rsidRDefault="00626F69" w:rsidP="00626F69">
      <w:pPr>
        <w:spacing w:after="0"/>
        <w:ind w:left="1440"/>
        <w:rPr>
          <w:i/>
        </w:rPr>
      </w:pPr>
      <w:r>
        <w:rPr>
          <w:i/>
        </w:rPr>
        <w:t xml:space="preserve">Rita inquired about the process of developing PLOs, how to know when they were adopted and who monitors when they should be revised.  Dianne commented that the system has a five year review program.  Rita was concerned about the course outline for Environmental Science and Dianne referred her to Maria Niswonger.   </w:t>
      </w:r>
    </w:p>
    <w:p w:rsidR="00626F69" w:rsidRPr="00626F69" w:rsidRDefault="00626F69" w:rsidP="00626F69">
      <w:pPr>
        <w:spacing w:after="0"/>
        <w:rPr>
          <w:i/>
        </w:rPr>
      </w:pPr>
    </w:p>
    <w:p w:rsidR="00502451" w:rsidRPr="00B23D1E" w:rsidRDefault="00502451" w:rsidP="00D30C34">
      <w:pPr>
        <w:spacing w:after="0"/>
        <w:rPr>
          <w:rFonts w:cstheme="minorHAnsi"/>
        </w:rPr>
      </w:pPr>
    </w:p>
    <w:p w:rsidR="00D57B36" w:rsidRPr="00B23D1E" w:rsidRDefault="00004FC9" w:rsidP="00D30C34">
      <w:pPr>
        <w:spacing w:after="0"/>
        <w:rPr>
          <w:rFonts w:cstheme="minorHAnsi"/>
        </w:rPr>
      </w:pPr>
      <w:r w:rsidRPr="00B23D1E">
        <w:rPr>
          <w:rFonts w:cstheme="minorHAnsi"/>
        </w:rPr>
        <w:t>6</w:t>
      </w:r>
      <w:r w:rsidR="00CD561F" w:rsidRPr="00B23D1E">
        <w:rPr>
          <w:rFonts w:cstheme="minorHAnsi"/>
        </w:rPr>
        <w:t>.</w:t>
      </w:r>
      <w:r w:rsidR="00E932EE" w:rsidRPr="00B23D1E">
        <w:rPr>
          <w:rFonts w:cstheme="minorHAnsi"/>
        </w:rPr>
        <w:t xml:space="preserve"> </w:t>
      </w:r>
      <w:r w:rsidR="00CD561F" w:rsidRPr="00B23D1E">
        <w:rPr>
          <w:rFonts w:cstheme="minorHAnsi"/>
        </w:rPr>
        <w:t xml:space="preserve"> Announcements</w:t>
      </w:r>
    </w:p>
    <w:p w:rsidR="001A04E1" w:rsidRPr="00B23D1E" w:rsidRDefault="001A04E1" w:rsidP="00D30C34">
      <w:pPr>
        <w:spacing w:after="0"/>
        <w:rPr>
          <w:rFonts w:cstheme="minorHAnsi"/>
        </w:rPr>
      </w:pPr>
    </w:p>
    <w:p w:rsidR="00CD561F" w:rsidRDefault="00004FC9" w:rsidP="00D30C34">
      <w:pPr>
        <w:spacing w:after="0"/>
        <w:rPr>
          <w:rFonts w:cstheme="minorHAnsi"/>
        </w:rPr>
      </w:pPr>
      <w:r w:rsidRPr="00B23D1E">
        <w:rPr>
          <w:rFonts w:cstheme="minorHAnsi"/>
        </w:rPr>
        <w:t>7</w:t>
      </w:r>
      <w:r w:rsidR="00CD561F" w:rsidRPr="00B23D1E">
        <w:rPr>
          <w:rFonts w:cstheme="minorHAnsi"/>
        </w:rPr>
        <w:t>. Adjournment</w:t>
      </w:r>
    </w:p>
    <w:p w:rsidR="00626F69" w:rsidRPr="00626F69" w:rsidRDefault="00626F69" w:rsidP="00D30C34">
      <w:pPr>
        <w:spacing w:after="0"/>
        <w:rPr>
          <w:rFonts w:cstheme="minorHAnsi"/>
          <w:i/>
        </w:rPr>
      </w:pPr>
      <w:r>
        <w:rPr>
          <w:rFonts w:cstheme="minorHAnsi"/>
        </w:rPr>
        <w:tab/>
      </w:r>
      <w:r>
        <w:rPr>
          <w:rFonts w:cstheme="minorHAnsi"/>
          <w:i/>
        </w:rPr>
        <w:t>Motion by Rita, seconded by Dianne, motion carried</w:t>
      </w:r>
    </w:p>
    <w:p w:rsidR="001A04E1" w:rsidRPr="00B23D1E" w:rsidRDefault="001A04E1" w:rsidP="00D30C34">
      <w:pPr>
        <w:spacing w:after="0"/>
        <w:rPr>
          <w:rFonts w:cstheme="minorHAnsi"/>
        </w:rPr>
      </w:pPr>
    </w:p>
    <w:sectPr w:rsidR="001A04E1" w:rsidRPr="00B23D1E" w:rsidSect="0063121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69" w:rsidRDefault="00626F69" w:rsidP="00626F69">
      <w:pPr>
        <w:spacing w:after="0" w:line="240" w:lineRule="auto"/>
      </w:pPr>
      <w:r>
        <w:separator/>
      </w:r>
    </w:p>
  </w:endnote>
  <w:endnote w:type="continuationSeparator" w:id="0">
    <w:p w:rsidR="00626F69" w:rsidRDefault="00626F69" w:rsidP="0062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9" w:rsidRDefault="00626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9" w:rsidRDefault="00626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9" w:rsidRDefault="0062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69" w:rsidRDefault="00626F69" w:rsidP="00626F69">
      <w:pPr>
        <w:spacing w:after="0" w:line="240" w:lineRule="auto"/>
      </w:pPr>
      <w:r>
        <w:separator/>
      </w:r>
    </w:p>
  </w:footnote>
  <w:footnote w:type="continuationSeparator" w:id="0">
    <w:p w:rsidR="00626F69" w:rsidRDefault="00626F69" w:rsidP="00626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9" w:rsidRDefault="00626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9" w:rsidRDefault="00626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9" w:rsidRDefault="00626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0140D"/>
    <w:multiLevelType w:val="hybridMultilevel"/>
    <w:tmpl w:val="D1E017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E215E"/>
    <w:multiLevelType w:val="hybridMultilevel"/>
    <w:tmpl w:val="A392B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1A04E1"/>
    <w:rsid w:val="001F1772"/>
    <w:rsid w:val="00244DB9"/>
    <w:rsid w:val="002F2FEB"/>
    <w:rsid w:val="002F7C93"/>
    <w:rsid w:val="00334C65"/>
    <w:rsid w:val="00357DE3"/>
    <w:rsid w:val="00375399"/>
    <w:rsid w:val="00445676"/>
    <w:rsid w:val="004A04DD"/>
    <w:rsid w:val="004E5002"/>
    <w:rsid w:val="00502451"/>
    <w:rsid w:val="005417BE"/>
    <w:rsid w:val="00562D54"/>
    <w:rsid w:val="006025FB"/>
    <w:rsid w:val="00626F69"/>
    <w:rsid w:val="0063121E"/>
    <w:rsid w:val="00633197"/>
    <w:rsid w:val="006719A7"/>
    <w:rsid w:val="006A6F29"/>
    <w:rsid w:val="00723F7C"/>
    <w:rsid w:val="00797151"/>
    <w:rsid w:val="007A2472"/>
    <w:rsid w:val="007B55D5"/>
    <w:rsid w:val="007E6BD3"/>
    <w:rsid w:val="00810957"/>
    <w:rsid w:val="008435E6"/>
    <w:rsid w:val="00844B97"/>
    <w:rsid w:val="008520BA"/>
    <w:rsid w:val="008C7CAB"/>
    <w:rsid w:val="009112A2"/>
    <w:rsid w:val="00921A23"/>
    <w:rsid w:val="009818D1"/>
    <w:rsid w:val="009828B3"/>
    <w:rsid w:val="009B638F"/>
    <w:rsid w:val="009C72D2"/>
    <w:rsid w:val="00A23C83"/>
    <w:rsid w:val="00AC249B"/>
    <w:rsid w:val="00B23D1E"/>
    <w:rsid w:val="00B40D3F"/>
    <w:rsid w:val="00B721BE"/>
    <w:rsid w:val="00B747C3"/>
    <w:rsid w:val="00B9638A"/>
    <w:rsid w:val="00BC4DEE"/>
    <w:rsid w:val="00BE2B1B"/>
    <w:rsid w:val="00CD561F"/>
    <w:rsid w:val="00CE3930"/>
    <w:rsid w:val="00D05B1A"/>
    <w:rsid w:val="00D30C34"/>
    <w:rsid w:val="00D34C66"/>
    <w:rsid w:val="00D57B36"/>
    <w:rsid w:val="00E87C52"/>
    <w:rsid w:val="00E932EE"/>
    <w:rsid w:val="00EA0D1A"/>
    <w:rsid w:val="00EA0FD5"/>
    <w:rsid w:val="00EA5541"/>
    <w:rsid w:val="00EB7386"/>
    <w:rsid w:val="00EC2115"/>
    <w:rsid w:val="00ED2DC4"/>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5DB446-FFB1-427A-92A6-A839C1A5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62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F69"/>
  </w:style>
  <w:style w:type="paragraph" w:styleId="Footer">
    <w:name w:val="footer"/>
    <w:basedOn w:val="Normal"/>
    <w:link w:val="FooterChar"/>
    <w:uiPriority w:val="99"/>
    <w:unhideWhenUsed/>
    <w:rsid w:val="0062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EF11-3F38-47EC-B862-CA1B96AA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Forster</dc:creator>
  <cp:keywords/>
  <dc:description/>
  <cp:lastModifiedBy>Joy Locher</cp:lastModifiedBy>
  <cp:revision>2</cp:revision>
  <cp:lastPrinted>2014-02-27T16:48:00Z</cp:lastPrinted>
  <dcterms:created xsi:type="dcterms:W3CDTF">2016-10-27T19:22:00Z</dcterms:created>
  <dcterms:modified xsi:type="dcterms:W3CDTF">2016-10-27T19:22:00Z</dcterms:modified>
</cp:coreProperties>
</file>