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640E0" w14:textId="0E85B7F8" w:rsidR="00C8484D" w:rsidRDefault="00882B85" w:rsidP="00F0798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w:drawing>
          <wp:inline distT="0" distB="0" distL="0" distR="0" wp14:anchorId="3AEF64DC" wp14:editId="2D2BC3AD">
            <wp:extent cx="1873469" cy="10439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mHereBlank_YCCC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355" cy="1047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85468" w14:textId="77777777" w:rsidR="00882B85" w:rsidRPr="00882B85" w:rsidRDefault="00882B85" w:rsidP="00F07983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</w:p>
    <w:p w14:paraId="0F36E885" w14:textId="77777777" w:rsidR="008D4C09" w:rsidRPr="00882B85" w:rsidRDefault="008D4C09" w:rsidP="00F0798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882B85">
        <w:rPr>
          <w:rFonts w:cs="Times New Roman"/>
          <w:b/>
          <w:sz w:val="28"/>
          <w:szCs w:val="28"/>
        </w:rPr>
        <w:t>YCCC Strategic Planning 2016</w:t>
      </w:r>
      <w:r w:rsidR="005C46DD" w:rsidRPr="00882B85">
        <w:rPr>
          <w:rFonts w:cs="Times New Roman"/>
          <w:b/>
          <w:sz w:val="28"/>
          <w:szCs w:val="28"/>
        </w:rPr>
        <w:t>-</w:t>
      </w:r>
      <w:r w:rsidR="007671F1" w:rsidRPr="00882B85">
        <w:rPr>
          <w:rFonts w:cs="Times New Roman"/>
          <w:b/>
          <w:sz w:val="28"/>
          <w:szCs w:val="28"/>
        </w:rPr>
        <w:t>20</w:t>
      </w:r>
      <w:r w:rsidRPr="00882B85">
        <w:rPr>
          <w:rFonts w:cs="Times New Roman"/>
          <w:b/>
          <w:sz w:val="28"/>
          <w:szCs w:val="28"/>
        </w:rPr>
        <w:t>17</w:t>
      </w:r>
    </w:p>
    <w:p w14:paraId="2BF9947C" w14:textId="5094A540" w:rsidR="005C46DD" w:rsidRPr="00882B85" w:rsidRDefault="00D71A7F" w:rsidP="00F0798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882B85">
        <w:rPr>
          <w:rFonts w:cs="Times New Roman"/>
          <w:b/>
          <w:sz w:val="28"/>
          <w:szCs w:val="28"/>
        </w:rPr>
        <w:t>Me</w:t>
      </w:r>
      <w:r w:rsidR="00690F08" w:rsidRPr="00882B85">
        <w:rPr>
          <w:rFonts w:cs="Times New Roman"/>
          <w:b/>
          <w:sz w:val="28"/>
          <w:szCs w:val="28"/>
        </w:rPr>
        <w:t xml:space="preserve">eting </w:t>
      </w:r>
      <w:r w:rsidR="00D854DB" w:rsidRPr="00882B85">
        <w:rPr>
          <w:rFonts w:cs="Times New Roman"/>
          <w:b/>
          <w:sz w:val="28"/>
          <w:szCs w:val="28"/>
        </w:rPr>
        <w:t>Notes</w:t>
      </w:r>
      <w:r w:rsidR="00690F08" w:rsidRPr="00882B85">
        <w:rPr>
          <w:rFonts w:cs="Times New Roman"/>
          <w:b/>
          <w:sz w:val="28"/>
          <w:szCs w:val="28"/>
        </w:rPr>
        <w:t xml:space="preserve">, </w:t>
      </w:r>
      <w:r w:rsidR="00BA37A5" w:rsidRPr="00882B85">
        <w:rPr>
          <w:rFonts w:cs="Times New Roman"/>
          <w:b/>
          <w:sz w:val="28"/>
          <w:szCs w:val="28"/>
        </w:rPr>
        <w:t>November 10, 2016</w:t>
      </w:r>
      <w:r w:rsidR="005B0C4F" w:rsidRPr="00882B85">
        <w:rPr>
          <w:rFonts w:cs="Times New Roman"/>
          <w:b/>
          <w:sz w:val="28"/>
          <w:szCs w:val="28"/>
        </w:rPr>
        <w:t xml:space="preserve"> (DRAFT)</w:t>
      </w:r>
    </w:p>
    <w:p w14:paraId="20C23536" w14:textId="77777777" w:rsidR="00363394" w:rsidRPr="00882B85" w:rsidRDefault="00363394" w:rsidP="00F0798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55801C20" w14:textId="77777777" w:rsidR="00EA1668" w:rsidRPr="00882B85" w:rsidRDefault="0062253E" w:rsidP="00F07983">
      <w:pPr>
        <w:spacing w:after="0" w:line="240" w:lineRule="auto"/>
        <w:rPr>
          <w:b/>
        </w:rPr>
      </w:pPr>
      <w:r w:rsidRPr="00882B85">
        <w:rPr>
          <w:b/>
        </w:rPr>
        <w:t>Strategic Planning Members (</w:t>
      </w:r>
      <w:sdt>
        <w:sdtPr>
          <w:rPr>
            <w:b/>
          </w:rPr>
          <w:id w:val="-593244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882B85">
            <w:rPr>
              <w:rFonts w:ascii="MS Gothic" w:eastAsia="MS Gothic" w:hAnsi="MS Gothic" w:cs="MS Gothic" w:hint="eastAsia"/>
              <w:b/>
            </w:rPr>
            <w:t>☒</w:t>
          </w:r>
        </w:sdtContent>
      </w:sdt>
      <w:r w:rsidR="00EA1668" w:rsidRPr="00882B85">
        <w:rPr>
          <w:b/>
        </w:rPr>
        <w:t>:</w:t>
      </w:r>
      <w:r w:rsidRPr="00882B85">
        <w:rPr>
          <w:b/>
        </w:rPr>
        <w:t xml:space="preserve"> indicates attendance)</w:t>
      </w:r>
    </w:p>
    <w:p w14:paraId="7A8EA49B" w14:textId="77777777" w:rsidR="008D4C09" w:rsidRPr="00882B85" w:rsidRDefault="008D4C09" w:rsidP="00F07983">
      <w:pPr>
        <w:spacing w:after="0" w:line="240" w:lineRule="auto"/>
        <w:rPr>
          <w:b/>
        </w:rPr>
      </w:pPr>
    </w:p>
    <w:p w14:paraId="2EC3EAB7" w14:textId="4EA02CBD" w:rsidR="00EA1668" w:rsidRPr="00882B85" w:rsidRDefault="00882B85" w:rsidP="00F07983">
      <w:pPr>
        <w:spacing w:after="0" w:line="240" w:lineRule="auto"/>
      </w:pPr>
      <w:sdt>
        <w:sdtPr>
          <w:id w:val="18059653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D4C09" w:rsidRPr="00882B85">
            <w:rPr>
              <w:rFonts w:ascii="MS Gothic" w:eastAsia="MS Gothic" w:hAnsi="MS Gothic" w:cs="MS Gothic" w:hint="eastAsia"/>
            </w:rPr>
            <w:t>☒</w:t>
          </w:r>
        </w:sdtContent>
      </w:sdt>
      <w:r w:rsidR="00EA1668" w:rsidRPr="00882B85">
        <w:t xml:space="preserve">  Nicholas Gill (Chair)  </w:t>
      </w:r>
    </w:p>
    <w:p w14:paraId="2D104852" w14:textId="18603047" w:rsidR="00EA1668" w:rsidRPr="00882B85" w:rsidRDefault="00882B85" w:rsidP="00F07983">
      <w:pPr>
        <w:spacing w:after="0" w:line="240" w:lineRule="auto"/>
      </w:pPr>
      <w:sdt>
        <w:sdtPr>
          <w:id w:val="17274869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D4C09" w:rsidRPr="00882B85">
            <w:rPr>
              <w:rFonts w:ascii="MS Gothic" w:eastAsia="MS Gothic" w:hAnsi="MS Gothic" w:cs="MS Gothic" w:hint="eastAsia"/>
            </w:rPr>
            <w:t>☒</w:t>
          </w:r>
        </w:sdtContent>
      </w:sdt>
      <w:r w:rsidR="008D4C09" w:rsidRPr="00882B85">
        <w:t xml:space="preserve">  Cathleen Ferrick</w:t>
      </w:r>
    </w:p>
    <w:p w14:paraId="2152F53C" w14:textId="0A59562D" w:rsidR="008D4C09" w:rsidRPr="00882B85" w:rsidRDefault="00882B85" w:rsidP="00F07983">
      <w:pPr>
        <w:spacing w:after="0" w:line="240" w:lineRule="auto"/>
      </w:pPr>
      <w:sdt>
        <w:sdtPr>
          <w:id w:val="4354102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D4C09" w:rsidRPr="00882B85">
            <w:rPr>
              <w:rFonts w:ascii="MS Gothic" w:eastAsia="MS Gothic" w:hAnsi="MS Gothic" w:cs="MS Gothic" w:hint="eastAsia"/>
            </w:rPr>
            <w:t>☒</w:t>
          </w:r>
        </w:sdtContent>
      </w:sdt>
      <w:r w:rsidR="008D4C09" w:rsidRPr="00882B85">
        <w:t xml:space="preserve">  Brittany Heaward</w:t>
      </w:r>
    </w:p>
    <w:p w14:paraId="4C2FDF42" w14:textId="0A192EA8" w:rsidR="00EA1668" w:rsidRPr="00882B85" w:rsidRDefault="00882B85" w:rsidP="00F07983">
      <w:pPr>
        <w:spacing w:after="0" w:line="240" w:lineRule="auto"/>
      </w:pPr>
      <w:sdt>
        <w:sdtPr>
          <w:id w:val="-14385219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A37A5" w:rsidRPr="00882B85">
            <w:rPr>
              <w:rFonts w:ascii="MS Gothic" w:eastAsia="MS Gothic" w:hAnsi="MS Gothic" w:cs="MS Gothic" w:hint="eastAsia"/>
            </w:rPr>
            <w:t>☒</w:t>
          </w:r>
        </w:sdtContent>
      </w:sdt>
      <w:r w:rsidR="008D4C09" w:rsidRPr="00882B85">
        <w:t xml:space="preserve"> Margaret “Peg” Wheeler</w:t>
      </w:r>
    </w:p>
    <w:p w14:paraId="5AF857A4" w14:textId="5EE8192C" w:rsidR="00EA1668" w:rsidRPr="00882B85" w:rsidRDefault="00882B85" w:rsidP="00F07983">
      <w:pPr>
        <w:spacing w:after="0" w:line="240" w:lineRule="auto"/>
      </w:pPr>
      <w:sdt>
        <w:sdtPr>
          <w:id w:val="-14530156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D4C09" w:rsidRPr="00882B85">
            <w:rPr>
              <w:rFonts w:ascii="MS Gothic" w:eastAsia="MS Gothic" w:hAnsi="MS Gothic" w:cs="MS Gothic" w:hint="eastAsia"/>
            </w:rPr>
            <w:t>☒</w:t>
          </w:r>
        </w:sdtContent>
      </w:sdt>
      <w:r w:rsidR="00EA1668" w:rsidRPr="00882B85">
        <w:t xml:space="preserve">  Audrey Gup-Matthews</w:t>
      </w:r>
    </w:p>
    <w:p w14:paraId="37C6B841" w14:textId="7CE99C10" w:rsidR="00AB4CDE" w:rsidRPr="00882B85" w:rsidRDefault="00882B85" w:rsidP="00F07983">
      <w:pPr>
        <w:spacing w:after="0" w:line="240" w:lineRule="auto"/>
      </w:pPr>
      <w:sdt>
        <w:sdtPr>
          <w:id w:val="19338551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A37A5" w:rsidRPr="00882B85">
            <w:rPr>
              <w:rFonts w:ascii="MS Gothic" w:eastAsia="MS Gothic" w:hAnsi="MS Gothic" w:cs="MS Gothic" w:hint="eastAsia"/>
            </w:rPr>
            <w:t>☒</w:t>
          </w:r>
        </w:sdtContent>
      </w:sdt>
      <w:r w:rsidR="008D4C09" w:rsidRPr="00882B85">
        <w:t xml:space="preserve">  </w:t>
      </w:r>
      <w:r w:rsidR="00BA37A5" w:rsidRPr="00882B85">
        <w:t>John Hall</w:t>
      </w:r>
    </w:p>
    <w:p w14:paraId="1FC080B9" w14:textId="623691A9" w:rsidR="00BA37A5" w:rsidRPr="00882B85" w:rsidRDefault="00882B85" w:rsidP="00F07983">
      <w:pPr>
        <w:spacing w:after="0" w:line="240" w:lineRule="auto"/>
      </w:pPr>
      <w:sdt>
        <w:sdtPr>
          <w:id w:val="-14362906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A37A5" w:rsidRPr="00882B85">
            <w:rPr>
              <w:rFonts w:ascii="MS Gothic" w:eastAsia="MS Gothic" w:hAnsi="MS Gothic" w:cs="MS Gothic" w:hint="eastAsia"/>
            </w:rPr>
            <w:t>☒</w:t>
          </w:r>
        </w:sdtContent>
      </w:sdt>
      <w:r w:rsidR="00BA37A5" w:rsidRPr="00882B85">
        <w:t xml:space="preserve">  Paul Gurney</w:t>
      </w:r>
      <w:r w:rsidR="00F07983" w:rsidRPr="00882B85">
        <w:t xml:space="preserve"> (committee recorder)</w:t>
      </w:r>
    </w:p>
    <w:p w14:paraId="59592A29" w14:textId="7FF31DFB" w:rsidR="00BA37A5" w:rsidRPr="00882B85" w:rsidRDefault="00882B85" w:rsidP="00F07983">
      <w:pPr>
        <w:spacing w:after="0" w:line="240" w:lineRule="auto"/>
      </w:pPr>
      <w:sdt>
        <w:sdtPr>
          <w:id w:val="18484471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A37A5" w:rsidRPr="00882B85">
            <w:rPr>
              <w:rFonts w:ascii="MS Gothic" w:eastAsia="MS Gothic" w:hAnsi="MS Gothic" w:cs="MS Gothic" w:hint="eastAsia"/>
            </w:rPr>
            <w:t>☒</w:t>
          </w:r>
        </w:sdtContent>
      </w:sdt>
      <w:r w:rsidR="00BA37A5" w:rsidRPr="00882B85">
        <w:t xml:space="preserve">  Samuel Ellis</w:t>
      </w:r>
    </w:p>
    <w:p w14:paraId="1832837F" w14:textId="374A83F0" w:rsidR="008D4C09" w:rsidRPr="00882B85" w:rsidRDefault="00882B85" w:rsidP="00F07983">
      <w:pPr>
        <w:spacing w:after="0" w:line="240" w:lineRule="auto"/>
      </w:pPr>
      <w:sdt>
        <w:sdtPr>
          <w:id w:val="37219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12E" w:rsidRPr="00882B85">
            <w:rPr>
              <w:rFonts w:ascii="MS Gothic" w:eastAsia="MS Gothic" w:hAnsi="MS Gothic" w:cs="MS Gothic" w:hint="eastAsia"/>
            </w:rPr>
            <w:t>☐</w:t>
          </w:r>
        </w:sdtContent>
      </w:sdt>
      <w:r w:rsidR="00EA1668" w:rsidRPr="00882B85">
        <w:t xml:space="preserve">  Student representative (not </w:t>
      </w:r>
      <w:r w:rsidR="008D4C09" w:rsidRPr="00882B85">
        <w:t xml:space="preserve">yet </w:t>
      </w:r>
      <w:r w:rsidR="00EA1668" w:rsidRPr="00882B85">
        <w:t xml:space="preserve">appointed) </w:t>
      </w:r>
    </w:p>
    <w:p w14:paraId="14CF6FFF" w14:textId="77777777" w:rsidR="00EA1668" w:rsidRPr="00882B85" w:rsidRDefault="00EA1668" w:rsidP="00F07983">
      <w:pPr>
        <w:spacing w:after="0" w:line="240" w:lineRule="auto"/>
      </w:pPr>
      <w:r w:rsidRPr="00882B85">
        <w:t xml:space="preserve">Community members in attendance: </w:t>
      </w:r>
      <w:r w:rsidRPr="00882B85">
        <w:rPr>
          <w:b/>
          <w:u w:val="single"/>
        </w:rPr>
        <w:t xml:space="preserve">None </w:t>
      </w:r>
      <w:r w:rsidRPr="00882B85">
        <w:t xml:space="preserve"> </w:t>
      </w:r>
    </w:p>
    <w:p w14:paraId="5BA6CA78" w14:textId="77777777" w:rsidR="0062253E" w:rsidRPr="00882B85" w:rsidRDefault="0062253E" w:rsidP="00F07983">
      <w:pPr>
        <w:spacing w:after="0" w:line="240" w:lineRule="auto"/>
      </w:pPr>
    </w:p>
    <w:p w14:paraId="28B23D47" w14:textId="77777777" w:rsidR="00D71A7F" w:rsidRPr="00882B85" w:rsidRDefault="00D71A7F" w:rsidP="00F07983">
      <w:pPr>
        <w:spacing w:after="0" w:line="240" w:lineRule="auto"/>
        <w:rPr>
          <w:b/>
        </w:rPr>
      </w:pPr>
      <w:r w:rsidRPr="00882B85">
        <w:rPr>
          <w:b/>
        </w:rPr>
        <w:t>1. Call to order and roll call</w:t>
      </w:r>
    </w:p>
    <w:p w14:paraId="5C0076A6" w14:textId="6746FE36" w:rsidR="000E5389" w:rsidRPr="00882B85" w:rsidRDefault="008D4C09" w:rsidP="00F07983">
      <w:pPr>
        <w:pStyle w:val="ListParagraph"/>
        <w:numPr>
          <w:ilvl w:val="0"/>
          <w:numId w:val="19"/>
        </w:numPr>
        <w:spacing w:after="0" w:line="240" w:lineRule="auto"/>
      </w:pPr>
      <w:r w:rsidRPr="00882B85">
        <w:t>M</w:t>
      </w:r>
      <w:r w:rsidR="0062253E" w:rsidRPr="00882B85">
        <w:t>eeting to order</w:t>
      </w:r>
      <w:r w:rsidR="00D71A7F" w:rsidRPr="00882B85">
        <w:t xml:space="preserve"> at </w:t>
      </w:r>
      <w:r w:rsidR="00BA37A5" w:rsidRPr="00882B85">
        <w:t>9:05</w:t>
      </w:r>
      <w:r w:rsidRPr="00882B85">
        <w:t xml:space="preserve"> AM</w:t>
      </w:r>
    </w:p>
    <w:p w14:paraId="40B461F5" w14:textId="77777777" w:rsidR="008D4C09" w:rsidRPr="00882B85" w:rsidRDefault="008D4C09" w:rsidP="00F07983">
      <w:pPr>
        <w:spacing w:after="0" w:line="240" w:lineRule="auto"/>
      </w:pPr>
    </w:p>
    <w:p w14:paraId="110735CE" w14:textId="77777777" w:rsidR="00CC4D26" w:rsidRPr="00882B85" w:rsidRDefault="00794F9A" w:rsidP="00F07983">
      <w:pPr>
        <w:spacing w:after="0" w:line="240" w:lineRule="auto"/>
        <w:rPr>
          <w:b/>
        </w:rPr>
      </w:pPr>
      <w:r w:rsidRPr="00882B85">
        <w:rPr>
          <w:b/>
        </w:rPr>
        <w:t xml:space="preserve">2. </w:t>
      </w:r>
      <w:r w:rsidR="00CC4D26" w:rsidRPr="00882B85">
        <w:rPr>
          <w:b/>
        </w:rPr>
        <w:t>Approval of meeting notes</w:t>
      </w:r>
    </w:p>
    <w:p w14:paraId="70F9A5A5" w14:textId="113F73D6" w:rsidR="00BA37A5" w:rsidRPr="00882B85" w:rsidRDefault="00F07983" w:rsidP="00F07983">
      <w:pPr>
        <w:pStyle w:val="ListParagraph"/>
        <w:numPr>
          <w:ilvl w:val="0"/>
          <w:numId w:val="19"/>
        </w:numPr>
        <w:spacing w:after="0" w:line="240" w:lineRule="auto"/>
      </w:pPr>
      <w:r w:rsidRPr="00882B85">
        <w:t xml:space="preserve">Draft </w:t>
      </w:r>
      <w:r w:rsidR="00BA37A5" w:rsidRPr="00882B85">
        <w:t xml:space="preserve">minutes </w:t>
      </w:r>
      <w:r w:rsidRPr="00882B85">
        <w:t>from the</w:t>
      </w:r>
      <w:r w:rsidR="004265B7" w:rsidRPr="00882B85">
        <w:t xml:space="preserve"> October 13</w:t>
      </w:r>
      <w:r w:rsidR="00BA37A5" w:rsidRPr="00882B85">
        <w:t>, 2016</w:t>
      </w:r>
      <w:r w:rsidRPr="00882B85">
        <w:t xml:space="preserve"> meeting</w:t>
      </w:r>
      <w:r w:rsidR="00BA37A5" w:rsidRPr="00882B85">
        <w:t xml:space="preserve"> approved</w:t>
      </w:r>
      <w:r w:rsidR="004265B7" w:rsidRPr="00882B85">
        <w:t xml:space="preserve"> with no changes</w:t>
      </w:r>
      <w:r w:rsidR="00BA37A5" w:rsidRPr="00882B85">
        <w:t>.</w:t>
      </w:r>
    </w:p>
    <w:p w14:paraId="4A4B9249" w14:textId="77777777" w:rsidR="00F07983" w:rsidRPr="00882B85" w:rsidRDefault="00F07983" w:rsidP="00F07983">
      <w:pPr>
        <w:pStyle w:val="ListParagraph"/>
        <w:spacing w:after="0" w:line="240" w:lineRule="auto"/>
      </w:pPr>
    </w:p>
    <w:p w14:paraId="64FBD5F9" w14:textId="2A67B1D0" w:rsidR="000E5389" w:rsidRPr="00882B85" w:rsidRDefault="000E5389" w:rsidP="00F07983">
      <w:pPr>
        <w:spacing w:after="0" w:line="240" w:lineRule="auto"/>
        <w:rPr>
          <w:b/>
        </w:rPr>
      </w:pPr>
      <w:r w:rsidRPr="00882B85">
        <w:rPr>
          <w:b/>
        </w:rPr>
        <w:t xml:space="preserve">3. </w:t>
      </w:r>
      <w:r w:rsidR="008D4C09" w:rsidRPr="00882B85">
        <w:rPr>
          <w:b/>
        </w:rPr>
        <w:t>Review and approval of agenda</w:t>
      </w:r>
    </w:p>
    <w:p w14:paraId="04C7EFBE" w14:textId="1C070D20" w:rsidR="008D4C09" w:rsidRPr="00882B85" w:rsidRDefault="00F07983" w:rsidP="00F07983">
      <w:pPr>
        <w:pStyle w:val="ListParagraph"/>
        <w:numPr>
          <w:ilvl w:val="0"/>
          <w:numId w:val="19"/>
        </w:numPr>
        <w:spacing w:after="0" w:line="240" w:lineRule="auto"/>
      </w:pPr>
      <w:r w:rsidRPr="00882B85">
        <w:t>Agenda presented by Nicholas Gill (Chair) and accepted by a unanimous vote of the committee members present.</w:t>
      </w:r>
    </w:p>
    <w:p w14:paraId="22CABFA1" w14:textId="77777777" w:rsidR="008824A9" w:rsidRPr="00882B85" w:rsidRDefault="008824A9" w:rsidP="00F07983">
      <w:pPr>
        <w:spacing w:after="0" w:line="240" w:lineRule="auto"/>
        <w:rPr>
          <w:color w:val="000000" w:themeColor="text1"/>
        </w:rPr>
      </w:pPr>
    </w:p>
    <w:p w14:paraId="202FC24D" w14:textId="3DC3A29C" w:rsidR="008D4C09" w:rsidRPr="00882B85" w:rsidRDefault="00E876F9" w:rsidP="00F07983">
      <w:pPr>
        <w:spacing w:after="0" w:line="240" w:lineRule="auto"/>
        <w:rPr>
          <w:b/>
        </w:rPr>
      </w:pPr>
      <w:r w:rsidRPr="00882B85">
        <w:rPr>
          <w:b/>
        </w:rPr>
        <w:t>4</w:t>
      </w:r>
      <w:r w:rsidR="008D4C09" w:rsidRPr="00882B85">
        <w:rPr>
          <w:b/>
        </w:rPr>
        <w:t>. Updates</w:t>
      </w:r>
    </w:p>
    <w:p w14:paraId="5F8CE6CB" w14:textId="111EC15D" w:rsidR="008D4C09" w:rsidRPr="00882B85" w:rsidRDefault="008D4C09" w:rsidP="00A75B42">
      <w:pPr>
        <w:spacing w:after="0" w:line="240" w:lineRule="auto"/>
        <w:ind w:firstLine="360"/>
        <w:rPr>
          <w:b/>
        </w:rPr>
      </w:pPr>
      <w:r w:rsidRPr="00882B85">
        <w:rPr>
          <w:b/>
        </w:rPr>
        <w:t>4.1 Note taker in accordance with Article V, Section 2 of SPC bylaws</w:t>
      </w:r>
    </w:p>
    <w:p w14:paraId="0E935576" w14:textId="46FE4DA4" w:rsidR="008D4C09" w:rsidRPr="00882B85" w:rsidRDefault="002F715E" w:rsidP="00A75B42">
      <w:pPr>
        <w:pStyle w:val="ListParagraph"/>
        <w:numPr>
          <w:ilvl w:val="0"/>
          <w:numId w:val="21"/>
        </w:numPr>
        <w:tabs>
          <w:tab w:val="left" w:pos="1620"/>
        </w:tabs>
        <w:spacing w:after="0" w:line="240" w:lineRule="auto"/>
        <w:ind w:left="1080"/>
      </w:pPr>
      <w:r w:rsidRPr="00882B85">
        <w:t xml:space="preserve">Paul </w:t>
      </w:r>
      <w:r w:rsidR="00B158D7" w:rsidRPr="00882B85">
        <w:t xml:space="preserve">Gurney, Manager of Financial Services, </w:t>
      </w:r>
      <w:proofErr w:type="gramStart"/>
      <w:r w:rsidR="00B158D7" w:rsidRPr="00882B85">
        <w:t>was</w:t>
      </w:r>
      <w:r w:rsidRPr="00882B85">
        <w:t xml:space="preserve"> appointed</w:t>
      </w:r>
      <w:proofErr w:type="gramEnd"/>
      <w:r w:rsidRPr="00882B85">
        <w:t xml:space="preserve"> note taker by Dr. Finkelstein, President.</w:t>
      </w:r>
    </w:p>
    <w:p w14:paraId="0720618D" w14:textId="21384DBD" w:rsidR="008D4C09" w:rsidRPr="00882B85" w:rsidRDefault="002F715E" w:rsidP="00A75B42">
      <w:pPr>
        <w:pStyle w:val="ListParagraph"/>
        <w:numPr>
          <w:ilvl w:val="0"/>
          <w:numId w:val="21"/>
        </w:numPr>
        <w:tabs>
          <w:tab w:val="left" w:pos="1620"/>
        </w:tabs>
        <w:spacing w:after="0" w:line="240" w:lineRule="auto"/>
        <w:ind w:left="1080"/>
      </w:pPr>
      <w:r w:rsidRPr="00882B85">
        <w:t>Paul started</w:t>
      </w:r>
      <w:r w:rsidR="008D4C09" w:rsidRPr="00882B85">
        <w:t xml:space="preserve"> at YCCC on 10/17/2016</w:t>
      </w:r>
    </w:p>
    <w:p w14:paraId="5CB14766" w14:textId="0730922C" w:rsidR="000F67EB" w:rsidRPr="00882B85" w:rsidRDefault="008D4C09" w:rsidP="00A75B42">
      <w:pPr>
        <w:spacing w:after="0" w:line="240" w:lineRule="auto"/>
        <w:ind w:left="360"/>
        <w:rPr>
          <w:b/>
        </w:rPr>
      </w:pPr>
      <w:r w:rsidRPr="00882B85">
        <w:rPr>
          <w:b/>
        </w:rPr>
        <w:t xml:space="preserve">4.2 </w:t>
      </w:r>
      <w:r w:rsidR="002F715E" w:rsidRPr="00882B85">
        <w:rPr>
          <w:b/>
        </w:rPr>
        <w:t>Staff Representative</w:t>
      </w:r>
    </w:p>
    <w:p w14:paraId="2E121807" w14:textId="3429B645" w:rsidR="002F715E" w:rsidRPr="00882B85" w:rsidRDefault="002F715E" w:rsidP="00A75B42">
      <w:pPr>
        <w:pStyle w:val="ListParagraph"/>
        <w:numPr>
          <w:ilvl w:val="0"/>
          <w:numId w:val="27"/>
        </w:numPr>
        <w:spacing w:after="0" w:line="240" w:lineRule="auto"/>
        <w:ind w:left="1080"/>
      </w:pPr>
      <w:r w:rsidRPr="00882B85">
        <w:t xml:space="preserve">John Hall </w:t>
      </w:r>
      <w:r w:rsidR="00F07983" w:rsidRPr="00882B85">
        <w:t xml:space="preserve">was selected by his peers and </w:t>
      </w:r>
      <w:r w:rsidRPr="00882B85">
        <w:t xml:space="preserve">will serve as the staff representative for the 2016-2017 </w:t>
      </w:r>
      <w:r w:rsidR="00F07983" w:rsidRPr="00882B85">
        <w:t>academic year</w:t>
      </w:r>
    </w:p>
    <w:p w14:paraId="552545B3" w14:textId="46D123E7" w:rsidR="000F67EB" w:rsidRPr="00882B85" w:rsidRDefault="000F67EB" w:rsidP="00A75B42">
      <w:pPr>
        <w:spacing w:after="0" w:line="240" w:lineRule="auto"/>
        <w:ind w:left="360"/>
        <w:rPr>
          <w:b/>
        </w:rPr>
      </w:pPr>
      <w:r w:rsidRPr="00882B85">
        <w:rPr>
          <w:b/>
        </w:rPr>
        <w:t xml:space="preserve">4.3 </w:t>
      </w:r>
      <w:r w:rsidR="002F715E" w:rsidRPr="00882B85">
        <w:rPr>
          <w:b/>
        </w:rPr>
        <w:t>Status update on appointment of a student representative</w:t>
      </w:r>
    </w:p>
    <w:p w14:paraId="41016491" w14:textId="57DBBFBB" w:rsidR="00D3622D" w:rsidRPr="00882B85" w:rsidRDefault="00D3622D" w:rsidP="00A75B42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b/>
        </w:rPr>
      </w:pPr>
      <w:r w:rsidRPr="00882B85">
        <w:t>Attempts to secure a student representative have been unsuccessful.</w:t>
      </w:r>
    </w:p>
    <w:p w14:paraId="2457494B" w14:textId="69208547" w:rsidR="00D3622D" w:rsidRPr="00882B85" w:rsidRDefault="00D3622D" w:rsidP="00A75B42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b/>
        </w:rPr>
      </w:pPr>
      <w:r w:rsidRPr="00882B85">
        <w:t xml:space="preserve">Nicholas Gill </w:t>
      </w:r>
      <w:r w:rsidR="00D75A85" w:rsidRPr="00882B85">
        <w:t xml:space="preserve">led the team in a discussion of ideas generated at the Dean’s meeting. The goal is to encourage students to join. Topics discussed </w:t>
      </w:r>
      <w:proofErr w:type="gramStart"/>
      <w:r w:rsidR="00D75A85" w:rsidRPr="00882B85">
        <w:t>include:</w:t>
      </w:r>
      <w:proofErr w:type="gramEnd"/>
      <w:r w:rsidR="00D75A85" w:rsidRPr="00882B85">
        <w:t xml:space="preserve"> reimbursement of expenses incurred by student to attend; offer incentives; student involvement in the community; demographic shifts; and participation on committee to enhance student resume.</w:t>
      </w:r>
    </w:p>
    <w:p w14:paraId="2FC0C085" w14:textId="0D423463" w:rsidR="00F07983" w:rsidRPr="00882B85" w:rsidRDefault="00F07983" w:rsidP="00A75B42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b/>
        </w:rPr>
      </w:pPr>
      <w:r w:rsidRPr="00882B85">
        <w:t xml:space="preserve">Cathleen Ferrick has a student in </w:t>
      </w:r>
      <w:r w:rsidR="00A75B42" w:rsidRPr="00882B85">
        <w:t>mind;</w:t>
      </w:r>
      <w:r w:rsidRPr="00882B85">
        <w:t xml:space="preserve"> she will coordinate with Nicholas Gill (Chair) and plan an outreach to that student as soon as possible.</w:t>
      </w:r>
    </w:p>
    <w:p w14:paraId="14B4AC17" w14:textId="5E774FED" w:rsidR="00D1097A" w:rsidRPr="00882B85" w:rsidRDefault="00D1097A" w:rsidP="00F07983">
      <w:pPr>
        <w:spacing w:after="0" w:line="240" w:lineRule="auto"/>
        <w:rPr>
          <w:b/>
        </w:rPr>
      </w:pPr>
      <w:r w:rsidRPr="00882B85">
        <w:rPr>
          <w:b/>
        </w:rPr>
        <w:lastRenderedPageBreak/>
        <w:t xml:space="preserve">        4.4 </w:t>
      </w:r>
      <w:r w:rsidR="008241D4" w:rsidRPr="00882B85">
        <w:rPr>
          <w:b/>
        </w:rPr>
        <w:t>Materials for the Strategic Planning Committe</w:t>
      </w:r>
      <w:r w:rsidR="008B722F" w:rsidRPr="00882B85">
        <w:rPr>
          <w:b/>
        </w:rPr>
        <w:t>e</w:t>
      </w:r>
      <w:r w:rsidRPr="00882B85">
        <w:rPr>
          <w:b/>
        </w:rPr>
        <w:t xml:space="preserve"> are on the web portal not the website.</w:t>
      </w:r>
    </w:p>
    <w:p w14:paraId="3AF21767" w14:textId="2D42110C" w:rsidR="00A75B42" w:rsidRPr="00882B85" w:rsidRDefault="00882B85" w:rsidP="00A75B42">
      <w:pPr>
        <w:pStyle w:val="ListParagraph"/>
        <w:numPr>
          <w:ilvl w:val="0"/>
          <w:numId w:val="29"/>
        </w:numPr>
        <w:spacing w:after="0" w:line="240" w:lineRule="auto"/>
        <w:ind w:left="1080"/>
      </w:pPr>
      <w:hyperlink r:id="rId7" w:history="1">
        <w:r w:rsidR="00A75B42" w:rsidRPr="00882B85">
          <w:rPr>
            <w:rStyle w:val="Hyperlink"/>
          </w:rPr>
          <w:t>my.yccc.edu/ICS/Campus_Services/Governance/Strategic_Planning_Committee.jnz</w:t>
        </w:r>
      </w:hyperlink>
    </w:p>
    <w:p w14:paraId="086F4BFD" w14:textId="33FE3FE2" w:rsidR="008241D4" w:rsidRPr="00882B85" w:rsidRDefault="008241D4" w:rsidP="00A75B42">
      <w:pPr>
        <w:pStyle w:val="ListParagraph"/>
        <w:numPr>
          <w:ilvl w:val="0"/>
          <w:numId w:val="29"/>
        </w:numPr>
        <w:spacing w:after="0" w:line="240" w:lineRule="auto"/>
        <w:ind w:left="1080"/>
      </w:pPr>
      <w:r w:rsidRPr="00882B85">
        <w:t>The information for the Strategic Planning Committee is up to date and available to the public.</w:t>
      </w:r>
    </w:p>
    <w:p w14:paraId="18955583" w14:textId="2C70F7D0" w:rsidR="008241D4" w:rsidRPr="00882B85" w:rsidRDefault="008241D4" w:rsidP="00A75B42">
      <w:pPr>
        <w:pStyle w:val="ListParagraph"/>
        <w:numPr>
          <w:ilvl w:val="0"/>
          <w:numId w:val="29"/>
        </w:numPr>
        <w:spacing w:after="0" w:line="240" w:lineRule="auto"/>
        <w:ind w:left="1080"/>
      </w:pPr>
      <w:r w:rsidRPr="00882B85">
        <w:t>Inter</w:t>
      </w:r>
      <w:r w:rsidR="00F07983" w:rsidRPr="00882B85">
        <w:t>nal documents are on the portal within 5 business days in most cases</w:t>
      </w:r>
    </w:p>
    <w:p w14:paraId="218D7EFE" w14:textId="174F3B28" w:rsidR="008241D4" w:rsidRPr="00882B85" w:rsidRDefault="00F07983" w:rsidP="00A75B42">
      <w:pPr>
        <w:pStyle w:val="ListParagraph"/>
        <w:numPr>
          <w:ilvl w:val="0"/>
          <w:numId w:val="29"/>
        </w:numPr>
        <w:spacing w:after="0" w:line="240" w:lineRule="auto"/>
        <w:ind w:left="1080"/>
      </w:pPr>
      <w:r w:rsidRPr="00882B85">
        <w:t>The YCCC Portal</w:t>
      </w:r>
      <w:r w:rsidR="008241D4" w:rsidRPr="00882B85">
        <w:t xml:space="preserve"> is </w:t>
      </w:r>
      <w:r w:rsidRPr="00882B85">
        <w:t>the proper forum for the SPC and the content is easily amendable by the Chair directly.</w:t>
      </w:r>
    </w:p>
    <w:p w14:paraId="577FE870" w14:textId="3060E088" w:rsidR="00BF0256" w:rsidRPr="00882B85" w:rsidRDefault="00F07983" w:rsidP="00A75B42">
      <w:pPr>
        <w:pStyle w:val="ListParagraph"/>
        <w:numPr>
          <w:ilvl w:val="0"/>
          <w:numId w:val="29"/>
        </w:numPr>
        <w:spacing w:after="0" w:line="240" w:lineRule="auto"/>
        <w:ind w:left="1080"/>
      </w:pPr>
      <w:r w:rsidRPr="00882B85">
        <w:t>The Chair presented an overview of the YCCC Portal’s functionality pertinent to the committee at the las campus-wide College Council meeting.  The goal is to encourage individuals to use</w:t>
      </w:r>
      <w:r w:rsidR="00BF0256" w:rsidRPr="00882B85">
        <w:t xml:space="preserve"> the portal more regularly. The demo has helped to </w:t>
      </w:r>
      <w:r w:rsidRPr="00882B85">
        <w:t>re</w:t>
      </w:r>
      <w:r w:rsidR="00BF0256" w:rsidRPr="00882B85">
        <w:t>educate staff in this process.</w:t>
      </w:r>
    </w:p>
    <w:p w14:paraId="7D2F691A" w14:textId="3CDD0D1A" w:rsidR="00D1097A" w:rsidRPr="00882B85" w:rsidRDefault="00EA3ECF" w:rsidP="00A75B42">
      <w:pPr>
        <w:pStyle w:val="ListParagraph"/>
        <w:numPr>
          <w:ilvl w:val="0"/>
          <w:numId w:val="29"/>
        </w:numPr>
        <w:spacing w:after="0" w:line="240" w:lineRule="auto"/>
        <w:ind w:left="1080"/>
        <w:rPr>
          <w:rStyle w:val="Hyperlink"/>
          <w:color w:val="auto"/>
          <w:u w:val="none"/>
        </w:rPr>
      </w:pPr>
      <w:r w:rsidRPr="00882B85">
        <w:t xml:space="preserve">The website has </w:t>
      </w:r>
      <w:r w:rsidR="00F07983" w:rsidRPr="00882B85">
        <w:t xml:space="preserve">links to the portal </w:t>
      </w:r>
      <w:hyperlink r:id="rId8" w:history="1">
        <w:r w:rsidR="00F07983" w:rsidRPr="00882B85">
          <w:rPr>
            <w:rStyle w:val="Hyperlink"/>
          </w:rPr>
          <w:t>http://www.yccc.edu/about-yccc/college/office-president/governance/</w:t>
        </w:r>
      </w:hyperlink>
    </w:p>
    <w:p w14:paraId="698EF158" w14:textId="3FE06007" w:rsidR="00A75B42" w:rsidRPr="00882B85" w:rsidRDefault="00A75B42" w:rsidP="00A75B42">
      <w:pPr>
        <w:spacing w:after="0" w:line="240" w:lineRule="auto"/>
        <w:rPr>
          <w:b/>
        </w:rPr>
      </w:pPr>
      <w:r w:rsidRPr="00882B85">
        <w:rPr>
          <w:b/>
        </w:rPr>
        <w:t xml:space="preserve">        4.5 NEASC Draft report received from the focused visit team</w:t>
      </w:r>
    </w:p>
    <w:p w14:paraId="4274C054" w14:textId="4BE1DAA2" w:rsidR="00A75B42" w:rsidRPr="00882B85" w:rsidRDefault="00A75B42" w:rsidP="00A75B42">
      <w:pPr>
        <w:pStyle w:val="ListParagraph"/>
        <w:numPr>
          <w:ilvl w:val="0"/>
          <w:numId w:val="31"/>
        </w:numPr>
        <w:spacing w:after="0" w:line="240" w:lineRule="auto"/>
        <w:ind w:left="1080"/>
      </w:pPr>
      <w:r w:rsidRPr="00882B85">
        <w:t>The NEASC team was most impressed with the progress YCCC has made over the past year regarding strategic planning.</w:t>
      </w:r>
    </w:p>
    <w:p w14:paraId="60BDAE90" w14:textId="58892600" w:rsidR="00A75B42" w:rsidRPr="00882B85" w:rsidRDefault="00A75B42" w:rsidP="00A75B42">
      <w:pPr>
        <w:pStyle w:val="ListParagraph"/>
        <w:numPr>
          <w:ilvl w:val="0"/>
          <w:numId w:val="31"/>
        </w:numPr>
        <w:spacing w:after="0" w:line="240" w:lineRule="auto"/>
        <w:ind w:left="1080"/>
      </w:pPr>
      <w:r w:rsidRPr="00882B85">
        <w:t>They are pleased the see that the new comprehensive Strategic Planning Committee has membership from across the institution.</w:t>
      </w:r>
    </w:p>
    <w:p w14:paraId="2083C3B7" w14:textId="32C0742F" w:rsidR="00A75B42" w:rsidRPr="00882B85" w:rsidRDefault="00A75B42" w:rsidP="00A75B42">
      <w:pPr>
        <w:pStyle w:val="ListParagraph"/>
        <w:numPr>
          <w:ilvl w:val="0"/>
          <w:numId w:val="31"/>
        </w:numPr>
        <w:spacing w:after="0" w:line="240" w:lineRule="auto"/>
        <w:ind w:left="1080"/>
      </w:pPr>
      <w:r w:rsidRPr="00882B85">
        <w:t xml:space="preserve">President </w:t>
      </w:r>
      <w:r w:rsidR="00764AF0" w:rsidRPr="00882B85">
        <w:t xml:space="preserve">James </w:t>
      </w:r>
      <w:proofErr w:type="spellStart"/>
      <w:r w:rsidRPr="00882B85">
        <w:t>Lombella</w:t>
      </w:r>
      <w:proofErr w:type="spellEnd"/>
      <w:r w:rsidRPr="00882B85">
        <w:t xml:space="preserve"> was particularly thankful that so many of the committee members were able to make it to his meeting on such short notice.</w:t>
      </w:r>
    </w:p>
    <w:p w14:paraId="3AD7EF02" w14:textId="55BC4165" w:rsidR="00A75B42" w:rsidRPr="00882B85" w:rsidRDefault="00A75B42" w:rsidP="00A75B42">
      <w:pPr>
        <w:pStyle w:val="ListParagraph"/>
        <w:numPr>
          <w:ilvl w:val="0"/>
          <w:numId w:val="31"/>
        </w:numPr>
        <w:spacing w:after="0" w:line="240" w:lineRule="auto"/>
        <w:ind w:left="1080"/>
      </w:pPr>
      <w:r w:rsidRPr="00882B85">
        <w:t>The areas of opportunity that they highlighted for the committee and the institution include securing a student member as soon as possible, promoting community-wide involvement through an activity or activities, and insuring that the faculty know where to find the committee materials on the YCCC Portal.</w:t>
      </w:r>
    </w:p>
    <w:p w14:paraId="4F19CB8D" w14:textId="2FF162F2" w:rsidR="008D4C09" w:rsidRPr="00882B85" w:rsidRDefault="008D4C09" w:rsidP="00F07983">
      <w:pPr>
        <w:spacing w:after="0" w:line="240" w:lineRule="auto"/>
        <w:rPr>
          <w:b/>
        </w:rPr>
      </w:pPr>
    </w:p>
    <w:p w14:paraId="475B428D" w14:textId="2BA2D0C4" w:rsidR="008D4C09" w:rsidRPr="00882B85" w:rsidRDefault="008D4C09" w:rsidP="00F07983">
      <w:pPr>
        <w:spacing w:after="0" w:line="240" w:lineRule="auto"/>
        <w:rPr>
          <w:b/>
        </w:rPr>
      </w:pPr>
      <w:r w:rsidRPr="00882B85">
        <w:rPr>
          <w:b/>
        </w:rPr>
        <w:t>5. Old b</w:t>
      </w:r>
      <w:r w:rsidR="00300CF5" w:rsidRPr="00882B85">
        <w:rPr>
          <w:b/>
        </w:rPr>
        <w:t>usiness</w:t>
      </w:r>
    </w:p>
    <w:p w14:paraId="27CA238A" w14:textId="226B801E" w:rsidR="00787337" w:rsidRPr="00882B85" w:rsidRDefault="00A75B42" w:rsidP="00A75B42">
      <w:pPr>
        <w:pStyle w:val="ListParagraph"/>
        <w:numPr>
          <w:ilvl w:val="0"/>
          <w:numId w:val="32"/>
        </w:numPr>
        <w:spacing w:after="0" w:line="240" w:lineRule="auto"/>
        <w:ind w:left="1080"/>
      </w:pPr>
      <w:r w:rsidRPr="00882B85">
        <w:t>None</w:t>
      </w:r>
    </w:p>
    <w:p w14:paraId="44D05A3C" w14:textId="77777777" w:rsidR="00D66EBE" w:rsidRPr="00882B85" w:rsidRDefault="00D66EBE" w:rsidP="00D66EBE">
      <w:pPr>
        <w:pStyle w:val="ListParagraph"/>
        <w:spacing w:after="0" w:line="240" w:lineRule="auto"/>
        <w:ind w:left="1080"/>
      </w:pPr>
    </w:p>
    <w:p w14:paraId="592F1F27" w14:textId="7FCAF29B" w:rsidR="00787337" w:rsidRPr="00882B85" w:rsidRDefault="00546187" w:rsidP="00F07983">
      <w:pPr>
        <w:spacing w:after="0" w:line="240" w:lineRule="auto"/>
        <w:rPr>
          <w:b/>
        </w:rPr>
      </w:pPr>
      <w:r w:rsidRPr="00882B85">
        <w:rPr>
          <w:b/>
        </w:rPr>
        <w:t>6</w:t>
      </w:r>
      <w:r w:rsidR="008D4C09" w:rsidRPr="00882B85">
        <w:rPr>
          <w:b/>
        </w:rPr>
        <w:t>. New b</w:t>
      </w:r>
      <w:r w:rsidR="00A177FD" w:rsidRPr="00882B85">
        <w:rPr>
          <w:b/>
        </w:rPr>
        <w:t>usiness</w:t>
      </w:r>
    </w:p>
    <w:p w14:paraId="4EA9571D" w14:textId="009FBF7A" w:rsidR="00546187" w:rsidRPr="00882B85" w:rsidRDefault="00787337" w:rsidP="00D66EBE">
      <w:pPr>
        <w:spacing w:after="0" w:line="240" w:lineRule="auto"/>
        <w:ind w:left="450"/>
        <w:rPr>
          <w:b/>
        </w:rPr>
      </w:pPr>
      <w:r w:rsidRPr="00882B85">
        <w:rPr>
          <w:b/>
        </w:rPr>
        <w:t xml:space="preserve">  </w:t>
      </w:r>
      <w:r w:rsidR="00546187" w:rsidRPr="00882B85">
        <w:rPr>
          <w:b/>
        </w:rPr>
        <w:t xml:space="preserve">6.1 </w:t>
      </w:r>
      <w:r w:rsidRPr="00882B85">
        <w:rPr>
          <w:b/>
        </w:rPr>
        <w:t>Ideas for community event to solicit input on strategic actions and initiatives</w:t>
      </w:r>
    </w:p>
    <w:p w14:paraId="33EF5F13" w14:textId="76D46A07" w:rsidR="00787337" w:rsidRPr="00882B85" w:rsidRDefault="00302CE5" w:rsidP="00D66EBE">
      <w:pPr>
        <w:pStyle w:val="ListParagraph"/>
        <w:numPr>
          <w:ilvl w:val="0"/>
          <w:numId w:val="20"/>
        </w:numPr>
        <w:spacing w:after="0" w:line="240" w:lineRule="auto"/>
        <w:ind w:left="1080"/>
      </w:pPr>
      <w:r w:rsidRPr="00882B85">
        <w:t>Samuel Ellis suggested use of Survey Monkey.</w:t>
      </w:r>
    </w:p>
    <w:p w14:paraId="56A203EE" w14:textId="612EC21D" w:rsidR="00302CE5" w:rsidRPr="00882B85" w:rsidRDefault="00302CE5" w:rsidP="00D66EBE">
      <w:pPr>
        <w:pStyle w:val="ListParagraph"/>
        <w:numPr>
          <w:ilvl w:val="0"/>
          <w:numId w:val="20"/>
        </w:numPr>
        <w:spacing w:after="0" w:line="240" w:lineRule="auto"/>
        <w:ind w:left="1080"/>
      </w:pPr>
      <w:r w:rsidRPr="00882B85">
        <w:t>Nicholas Gill will develop survey wi</w:t>
      </w:r>
      <w:r w:rsidR="00D66EBE" w:rsidRPr="00882B85">
        <w:t>th 1-3</w:t>
      </w:r>
      <w:r w:rsidRPr="00882B85">
        <w:t xml:space="preserve"> questions for students</w:t>
      </w:r>
      <w:r w:rsidR="00D66EBE" w:rsidRPr="00882B85">
        <w:t>, faculty, and staff</w:t>
      </w:r>
      <w:r w:rsidRPr="00882B85">
        <w:t>.</w:t>
      </w:r>
    </w:p>
    <w:p w14:paraId="09FE94AA" w14:textId="1123B792" w:rsidR="00384E30" w:rsidRPr="00882B85" w:rsidRDefault="00302CE5" w:rsidP="00F07983">
      <w:pPr>
        <w:pStyle w:val="ListParagraph"/>
        <w:numPr>
          <w:ilvl w:val="0"/>
          <w:numId w:val="20"/>
        </w:numPr>
        <w:spacing w:after="0" w:line="240" w:lineRule="auto"/>
        <w:ind w:left="1080"/>
      </w:pPr>
      <w:r w:rsidRPr="00882B85">
        <w:t xml:space="preserve">Samuel Ellis suggests a brief </w:t>
      </w:r>
      <w:r w:rsidR="00D66EBE" w:rsidRPr="00882B85">
        <w:t xml:space="preserve">mention </w:t>
      </w:r>
      <w:r w:rsidRPr="00882B85">
        <w:t>of the Strategic Plan during student classes.</w:t>
      </w:r>
      <w:r w:rsidR="00D66EBE" w:rsidRPr="00882B85">
        <w:t xml:space="preserve">  Cathleen Ferrick and Margaret “Peg” Wheeler will approach faculty about mentioning the survey at the start of classes.</w:t>
      </w:r>
    </w:p>
    <w:p w14:paraId="5DF9B5AC" w14:textId="1B82F505" w:rsidR="00384E30" w:rsidRPr="00882B85" w:rsidRDefault="00384E30" w:rsidP="00D66EBE">
      <w:pPr>
        <w:spacing w:after="0" w:line="240" w:lineRule="auto"/>
        <w:ind w:left="540"/>
        <w:rPr>
          <w:b/>
        </w:rPr>
      </w:pPr>
      <w:r w:rsidRPr="00882B85">
        <w:rPr>
          <w:b/>
        </w:rPr>
        <w:t>6.2 What initiatives does the committee envision (i.e. Student Success focus, professional development, and communication)</w:t>
      </w:r>
    </w:p>
    <w:p w14:paraId="76D5FFEC" w14:textId="35BC3002" w:rsidR="00787337" w:rsidRPr="00882B85" w:rsidRDefault="00384E30" w:rsidP="00D66EBE">
      <w:pPr>
        <w:pStyle w:val="ListParagraph"/>
        <w:numPr>
          <w:ilvl w:val="0"/>
          <w:numId w:val="30"/>
        </w:numPr>
        <w:spacing w:after="0" w:line="240" w:lineRule="auto"/>
        <w:ind w:left="1080"/>
      </w:pPr>
      <w:r w:rsidRPr="00882B85">
        <w:t>The team discussed what measures to take in order to quantify “success”</w:t>
      </w:r>
      <w:proofErr w:type="gramStart"/>
      <w:r w:rsidRPr="00882B85">
        <w:t>?</w:t>
      </w:r>
      <w:proofErr w:type="gramEnd"/>
    </w:p>
    <w:p w14:paraId="68523B5C" w14:textId="271BE61E" w:rsidR="00384E30" w:rsidRPr="00882B85" w:rsidRDefault="00856D00" w:rsidP="00D66EBE">
      <w:pPr>
        <w:pStyle w:val="ListParagraph"/>
        <w:numPr>
          <w:ilvl w:val="0"/>
          <w:numId w:val="30"/>
        </w:numPr>
        <w:spacing w:after="0" w:line="240" w:lineRule="auto"/>
        <w:ind w:left="1080"/>
      </w:pPr>
      <w:r w:rsidRPr="00882B85">
        <w:t>What goals are students setting during college? How are we measuring that students have met their goals?</w:t>
      </w:r>
    </w:p>
    <w:p w14:paraId="0FCF8487" w14:textId="2046C1CF" w:rsidR="00856D00" w:rsidRPr="00882B85" w:rsidRDefault="00D66EBE" w:rsidP="00D66EBE">
      <w:pPr>
        <w:pStyle w:val="ListParagraph"/>
        <w:numPr>
          <w:ilvl w:val="0"/>
          <w:numId w:val="30"/>
        </w:numPr>
        <w:spacing w:after="0" w:line="240" w:lineRule="auto"/>
        <w:ind w:left="1080"/>
      </w:pPr>
      <w:r w:rsidRPr="00882B85">
        <w:t>The committee discussed the increased u</w:t>
      </w:r>
      <w:r w:rsidR="00856D00" w:rsidRPr="00882B85">
        <w:t xml:space="preserve">se of </w:t>
      </w:r>
      <w:proofErr w:type="spellStart"/>
      <w:r w:rsidR="00856D00" w:rsidRPr="00882B85">
        <w:t>Jenzabar</w:t>
      </w:r>
      <w:proofErr w:type="spellEnd"/>
      <w:r w:rsidR="00856D00" w:rsidRPr="00882B85">
        <w:t xml:space="preserve"> software to note success of specific students</w:t>
      </w:r>
      <w:r w:rsidRPr="00882B85">
        <w:t>, perhaps through notepad or actions in the database</w:t>
      </w:r>
      <w:r w:rsidR="00856D00" w:rsidRPr="00882B85">
        <w:t>.</w:t>
      </w:r>
    </w:p>
    <w:p w14:paraId="0F8701DE" w14:textId="64D16DF2" w:rsidR="00856D00" w:rsidRPr="00882B85" w:rsidRDefault="00764AF0" w:rsidP="00D66EBE">
      <w:pPr>
        <w:pStyle w:val="ListParagraph"/>
        <w:numPr>
          <w:ilvl w:val="0"/>
          <w:numId w:val="30"/>
        </w:numPr>
        <w:spacing w:after="0" w:line="240" w:lineRule="auto"/>
        <w:ind w:left="1080"/>
      </w:pPr>
      <w:r w:rsidRPr="00882B85">
        <w:t xml:space="preserve">There is a marked increase </w:t>
      </w:r>
      <w:r w:rsidR="00856D00" w:rsidRPr="00882B85">
        <w:t>in students attending part time</w:t>
      </w:r>
      <w:r w:rsidRPr="00882B85">
        <w:t xml:space="preserve"> (&gt;70%)</w:t>
      </w:r>
      <w:r w:rsidR="00856D00" w:rsidRPr="00882B85">
        <w:t xml:space="preserve">. Is this by choice? </w:t>
      </w:r>
    </w:p>
    <w:p w14:paraId="67E18ED9" w14:textId="42C2CB45" w:rsidR="00856D00" w:rsidRPr="00882B85" w:rsidRDefault="00856D00" w:rsidP="00D66EBE">
      <w:pPr>
        <w:pStyle w:val="ListParagraph"/>
        <w:numPr>
          <w:ilvl w:val="0"/>
          <w:numId w:val="30"/>
        </w:numPr>
        <w:spacing w:after="0" w:line="240" w:lineRule="auto"/>
        <w:ind w:left="1080"/>
      </w:pPr>
      <w:r w:rsidRPr="00882B85">
        <w:t xml:space="preserve">How do we meet the needs of students? Example </w:t>
      </w:r>
      <w:proofErr w:type="gramStart"/>
      <w:r w:rsidRPr="00882B85">
        <w:t>discussed:</w:t>
      </w:r>
      <w:proofErr w:type="gramEnd"/>
      <w:r w:rsidRPr="00882B85">
        <w:t xml:space="preserve"> are classes offered that students need.</w:t>
      </w:r>
    </w:p>
    <w:p w14:paraId="4C7F676D" w14:textId="43E0F40C" w:rsidR="008B722F" w:rsidRPr="00882B85" w:rsidRDefault="008B722F" w:rsidP="00D66EBE">
      <w:pPr>
        <w:pStyle w:val="ListParagraph"/>
        <w:numPr>
          <w:ilvl w:val="0"/>
          <w:numId w:val="30"/>
        </w:numPr>
        <w:spacing w:after="0" w:line="240" w:lineRule="auto"/>
        <w:ind w:left="1080"/>
      </w:pPr>
      <w:r w:rsidRPr="00882B85">
        <w:t>The team discussed the option of having an area on the website/portal where students can leave messages about classes not offered.</w:t>
      </w:r>
    </w:p>
    <w:p w14:paraId="4EAFA886" w14:textId="35D032E4" w:rsidR="008B722F" w:rsidRPr="00882B85" w:rsidRDefault="008B722F" w:rsidP="00D66EBE">
      <w:pPr>
        <w:pStyle w:val="ListParagraph"/>
        <w:numPr>
          <w:ilvl w:val="0"/>
          <w:numId w:val="30"/>
        </w:numPr>
        <w:spacing w:after="0" w:line="240" w:lineRule="auto"/>
        <w:ind w:left="1080"/>
      </w:pPr>
      <w:r w:rsidRPr="00882B85">
        <w:t>Offer locker room</w:t>
      </w:r>
      <w:r w:rsidR="00764AF0" w:rsidRPr="00882B85">
        <w:t>, Nicholas Gill will check with the Building Committee on the possibility of this.</w:t>
      </w:r>
    </w:p>
    <w:p w14:paraId="46836623" w14:textId="16220903" w:rsidR="008B722F" w:rsidRPr="00882B85" w:rsidRDefault="00764AF0" w:rsidP="00764AF0">
      <w:pPr>
        <w:pStyle w:val="ListParagraph"/>
        <w:numPr>
          <w:ilvl w:val="0"/>
          <w:numId w:val="30"/>
        </w:numPr>
        <w:spacing w:after="0" w:line="240" w:lineRule="auto"/>
        <w:ind w:left="1080"/>
      </w:pPr>
      <w:r w:rsidRPr="00882B85">
        <w:t>There were other suggestions about possible low-cost w</w:t>
      </w:r>
      <w:r w:rsidR="008B722F" w:rsidRPr="00882B85">
        <w:t>ellness initiative</w:t>
      </w:r>
      <w:r w:rsidRPr="00882B85">
        <w:t>s including offering yoga (mini grant from YCCCF), creating a walking trail, starting a walking group, etc.…</w:t>
      </w:r>
    </w:p>
    <w:p w14:paraId="2A4CB8A5" w14:textId="77777777" w:rsidR="001E79FC" w:rsidRPr="00882B85" w:rsidRDefault="001E79FC" w:rsidP="00F07983">
      <w:pPr>
        <w:pStyle w:val="p1"/>
        <w:tabs>
          <w:tab w:val="left" w:pos="1890"/>
        </w:tabs>
        <w:rPr>
          <w:rFonts w:asciiTheme="minorHAnsi" w:hAnsiTheme="minorHAnsi"/>
          <w:color w:val="auto"/>
          <w:sz w:val="22"/>
          <w:szCs w:val="22"/>
        </w:rPr>
      </w:pPr>
    </w:p>
    <w:p w14:paraId="1E2BC195" w14:textId="566FDFED" w:rsidR="00DD2B11" w:rsidRPr="00882B85" w:rsidRDefault="007926AA" w:rsidP="00764AF0">
      <w:pPr>
        <w:spacing w:after="0" w:line="240" w:lineRule="auto"/>
        <w:ind w:left="360"/>
        <w:rPr>
          <w:b/>
        </w:rPr>
      </w:pPr>
      <w:r w:rsidRPr="00882B85">
        <w:rPr>
          <w:b/>
        </w:rPr>
        <w:lastRenderedPageBreak/>
        <w:t>7</w:t>
      </w:r>
      <w:r w:rsidR="00D71A7F" w:rsidRPr="00882B85">
        <w:rPr>
          <w:b/>
        </w:rPr>
        <w:t>. Announcements</w:t>
      </w:r>
      <w:bookmarkStart w:id="0" w:name="_GoBack"/>
      <w:bookmarkEnd w:id="0"/>
    </w:p>
    <w:p w14:paraId="1CEE6E0D" w14:textId="6D7AC5D7" w:rsidR="007926AA" w:rsidRPr="00882B85" w:rsidRDefault="007926AA" w:rsidP="00764AF0">
      <w:pPr>
        <w:pStyle w:val="ListParagraph"/>
        <w:numPr>
          <w:ilvl w:val="0"/>
          <w:numId w:val="26"/>
        </w:numPr>
        <w:spacing w:after="0" w:line="240" w:lineRule="auto"/>
        <w:ind w:left="990"/>
      </w:pPr>
      <w:r w:rsidRPr="00882B85">
        <w:t>None</w:t>
      </w:r>
    </w:p>
    <w:p w14:paraId="04EC04A4" w14:textId="77777777" w:rsidR="007926AA" w:rsidRPr="00882B85" w:rsidRDefault="007926AA" w:rsidP="00F07983">
      <w:pPr>
        <w:pStyle w:val="ListParagraph"/>
        <w:spacing w:after="0" w:line="240" w:lineRule="auto"/>
        <w:rPr>
          <w:b/>
        </w:rPr>
      </w:pPr>
    </w:p>
    <w:p w14:paraId="1CDB552E" w14:textId="13742A10" w:rsidR="00B01C18" w:rsidRPr="00882B85" w:rsidRDefault="007926AA" w:rsidP="00764AF0">
      <w:pPr>
        <w:spacing w:after="0" w:line="240" w:lineRule="auto"/>
        <w:ind w:left="360"/>
      </w:pPr>
      <w:r w:rsidRPr="00882B85">
        <w:rPr>
          <w:b/>
        </w:rPr>
        <w:t>8</w:t>
      </w:r>
      <w:r w:rsidR="00D71A7F" w:rsidRPr="00882B85">
        <w:rPr>
          <w:b/>
        </w:rPr>
        <w:t>.</w:t>
      </w:r>
      <w:r w:rsidR="00D71A7F" w:rsidRPr="00882B85">
        <w:t xml:space="preserve"> </w:t>
      </w:r>
      <w:r w:rsidR="00D71A7F" w:rsidRPr="00882B85">
        <w:rPr>
          <w:b/>
        </w:rPr>
        <w:t>Public Comment</w:t>
      </w:r>
      <w:r w:rsidR="00B01C18" w:rsidRPr="00882B85">
        <w:t xml:space="preserve"> </w:t>
      </w:r>
    </w:p>
    <w:p w14:paraId="3A56FB6D" w14:textId="77777777" w:rsidR="007926AA" w:rsidRPr="00882B85" w:rsidRDefault="007926AA" w:rsidP="00764AF0">
      <w:pPr>
        <w:pStyle w:val="ListParagraph"/>
        <w:numPr>
          <w:ilvl w:val="0"/>
          <w:numId w:val="26"/>
        </w:numPr>
        <w:spacing w:after="0" w:line="240" w:lineRule="auto"/>
        <w:ind w:left="1080"/>
      </w:pPr>
      <w:r w:rsidRPr="00882B85">
        <w:t>None</w:t>
      </w:r>
    </w:p>
    <w:p w14:paraId="2D196A29" w14:textId="1A04C723" w:rsidR="00D71A7F" w:rsidRPr="00882B85" w:rsidRDefault="00D71A7F" w:rsidP="00F07983">
      <w:pPr>
        <w:tabs>
          <w:tab w:val="left" w:pos="1890"/>
        </w:tabs>
        <w:spacing w:after="0" w:line="240" w:lineRule="auto"/>
      </w:pPr>
    </w:p>
    <w:p w14:paraId="430A6862" w14:textId="0CC31495" w:rsidR="00D71A7F" w:rsidRPr="00882B85" w:rsidRDefault="007926AA" w:rsidP="00764AF0">
      <w:pPr>
        <w:spacing w:after="0" w:line="240" w:lineRule="auto"/>
        <w:ind w:left="360"/>
        <w:rPr>
          <w:b/>
        </w:rPr>
      </w:pPr>
      <w:r w:rsidRPr="00882B85">
        <w:rPr>
          <w:b/>
        </w:rPr>
        <w:t>9</w:t>
      </w:r>
      <w:r w:rsidR="00D71A7F" w:rsidRPr="00882B85">
        <w:rPr>
          <w:b/>
        </w:rPr>
        <w:t>. Adjournment</w:t>
      </w:r>
      <w:r w:rsidR="00B01C18" w:rsidRPr="00882B85">
        <w:rPr>
          <w:b/>
        </w:rPr>
        <w:tab/>
      </w:r>
    </w:p>
    <w:p w14:paraId="01534801" w14:textId="4647D499" w:rsidR="00770516" w:rsidRPr="00882B85" w:rsidRDefault="00B91B4A" w:rsidP="00764AF0">
      <w:pPr>
        <w:pStyle w:val="ListParagraph"/>
        <w:numPr>
          <w:ilvl w:val="1"/>
          <w:numId w:val="7"/>
        </w:numPr>
        <w:spacing w:after="0" w:line="240" w:lineRule="auto"/>
        <w:ind w:left="1080"/>
      </w:pPr>
      <w:r w:rsidRPr="00882B85">
        <w:t>Meeting</w:t>
      </w:r>
      <w:r w:rsidR="00D71A7F" w:rsidRPr="00882B85">
        <w:t xml:space="preserve"> adjourn</w:t>
      </w:r>
      <w:r w:rsidRPr="00882B85">
        <w:t>ed</w:t>
      </w:r>
      <w:r w:rsidR="00D71A7F" w:rsidRPr="00882B85">
        <w:t xml:space="preserve"> by Nicholas Gill</w:t>
      </w:r>
      <w:r w:rsidRPr="00882B85">
        <w:t xml:space="preserve"> at </w:t>
      </w:r>
      <w:r w:rsidR="004551A9" w:rsidRPr="00882B85">
        <w:t>10:05</w:t>
      </w:r>
      <w:r w:rsidR="00B01C18" w:rsidRPr="00882B85">
        <w:t xml:space="preserve"> A</w:t>
      </w:r>
      <w:r w:rsidRPr="00882B85">
        <w:t>M</w:t>
      </w:r>
    </w:p>
    <w:p w14:paraId="732A5A74" w14:textId="77777777" w:rsidR="00F07983" w:rsidRPr="00882B85" w:rsidRDefault="00F07983" w:rsidP="00764AF0">
      <w:pPr>
        <w:pStyle w:val="ListParagraph"/>
        <w:spacing w:after="0" w:line="240" w:lineRule="auto"/>
      </w:pPr>
    </w:p>
    <w:sectPr w:rsidR="00F07983" w:rsidRPr="00882B85" w:rsidSect="00A177F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FC1"/>
    <w:multiLevelType w:val="hybridMultilevel"/>
    <w:tmpl w:val="13168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94709"/>
    <w:multiLevelType w:val="hybridMultilevel"/>
    <w:tmpl w:val="DEF287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B87B02"/>
    <w:multiLevelType w:val="hybridMultilevel"/>
    <w:tmpl w:val="3014C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86A9F"/>
    <w:multiLevelType w:val="hybridMultilevel"/>
    <w:tmpl w:val="B4EA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16518"/>
    <w:multiLevelType w:val="hybridMultilevel"/>
    <w:tmpl w:val="0A1AF9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7541FE1"/>
    <w:multiLevelType w:val="hybridMultilevel"/>
    <w:tmpl w:val="79CC2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6B0A0B"/>
    <w:multiLevelType w:val="hybridMultilevel"/>
    <w:tmpl w:val="02140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1B7E26"/>
    <w:multiLevelType w:val="hybridMultilevel"/>
    <w:tmpl w:val="73D88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23150"/>
    <w:multiLevelType w:val="hybridMultilevel"/>
    <w:tmpl w:val="490A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81235"/>
    <w:multiLevelType w:val="hybridMultilevel"/>
    <w:tmpl w:val="D5D83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01528"/>
    <w:multiLevelType w:val="hybridMultilevel"/>
    <w:tmpl w:val="242A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6149A"/>
    <w:multiLevelType w:val="hybridMultilevel"/>
    <w:tmpl w:val="1252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37726"/>
    <w:multiLevelType w:val="hybridMultilevel"/>
    <w:tmpl w:val="183037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16D5B69"/>
    <w:multiLevelType w:val="hybridMultilevel"/>
    <w:tmpl w:val="29B43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56706"/>
    <w:multiLevelType w:val="hybridMultilevel"/>
    <w:tmpl w:val="293A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A39EB"/>
    <w:multiLevelType w:val="hybridMultilevel"/>
    <w:tmpl w:val="5B043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A47195"/>
    <w:multiLevelType w:val="hybridMultilevel"/>
    <w:tmpl w:val="543E2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981DCC"/>
    <w:multiLevelType w:val="hybridMultilevel"/>
    <w:tmpl w:val="95A0A9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83260C9"/>
    <w:multiLevelType w:val="hybridMultilevel"/>
    <w:tmpl w:val="990CE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352B0"/>
    <w:multiLevelType w:val="hybridMultilevel"/>
    <w:tmpl w:val="81AC3C8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>
    <w:nsid w:val="4F791C5F"/>
    <w:multiLevelType w:val="hybridMultilevel"/>
    <w:tmpl w:val="633E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0668B"/>
    <w:multiLevelType w:val="hybridMultilevel"/>
    <w:tmpl w:val="F0186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7260931"/>
    <w:multiLevelType w:val="hybridMultilevel"/>
    <w:tmpl w:val="8D64B2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0A86AA6"/>
    <w:multiLevelType w:val="hybridMultilevel"/>
    <w:tmpl w:val="81729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E3038"/>
    <w:multiLevelType w:val="hybridMultilevel"/>
    <w:tmpl w:val="60E4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8866F8"/>
    <w:multiLevelType w:val="hybridMultilevel"/>
    <w:tmpl w:val="0E56771E"/>
    <w:lvl w:ilvl="0" w:tplc="97C4A3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BC15DF"/>
    <w:multiLevelType w:val="hybridMultilevel"/>
    <w:tmpl w:val="1BAE3640"/>
    <w:lvl w:ilvl="0" w:tplc="97C4A3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06ECF"/>
    <w:multiLevelType w:val="hybridMultilevel"/>
    <w:tmpl w:val="8B8ABE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D633E37"/>
    <w:multiLevelType w:val="hybridMultilevel"/>
    <w:tmpl w:val="48D23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5353CC6"/>
    <w:multiLevelType w:val="hybridMultilevel"/>
    <w:tmpl w:val="7FFE9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C785A70"/>
    <w:multiLevelType w:val="hybridMultilevel"/>
    <w:tmpl w:val="6420A80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7F4605AC"/>
    <w:multiLevelType w:val="hybridMultilevel"/>
    <w:tmpl w:val="5C0CA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3"/>
  </w:num>
  <w:num w:numId="4">
    <w:abstractNumId w:val="18"/>
  </w:num>
  <w:num w:numId="5">
    <w:abstractNumId w:val="8"/>
  </w:num>
  <w:num w:numId="6">
    <w:abstractNumId w:val="31"/>
  </w:num>
  <w:num w:numId="7">
    <w:abstractNumId w:val="7"/>
  </w:num>
  <w:num w:numId="8">
    <w:abstractNumId w:val="11"/>
  </w:num>
  <w:num w:numId="9">
    <w:abstractNumId w:val="10"/>
  </w:num>
  <w:num w:numId="10">
    <w:abstractNumId w:val="2"/>
  </w:num>
  <w:num w:numId="11">
    <w:abstractNumId w:val="3"/>
  </w:num>
  <w:num w:numId="12">
    <w:abstractNumId w:val="20"/>
  </w:num>
  <w:num w:numId="13">
    <w:abstractNumId w:val="4"/>
  </w:num>
  <w:num w:numId="14">
    <w:abstractNumId w:val="27"/>
  </w:num>
  <w:num w:numId="15">
    <w:abstractNumId w:val="12"/>
  </w:num>
  <w:num w:numId="16">
    <w:abstractNumId w:val="16"/>
  </w:num>
  <w:num w:numId="17">
    <w:abstractNumId w:val="1"/>
  </w:num>
  <w:num w:numId="18">
    <w:abstractNumId w:val="19"/>
  </w:num>
  <w:num w:numId="19">
    <w:abstractNumId w:val="24"/>
  </w:num>
  <w:num w:numId="20">
    <w:abstractNumId w:val="9"/>
  </w:num>
  <w:num w:numId="21">
    <w:abstractNumId w:val="5"/>
  </w:num>
  <w:num w:numId="22">
    <w:abstractNumId w:val="21"/>
  </w:num>
  <w:num w:numId="23">
    <w:abstractNumId w:val="6"/>
  </w:num>
  <w:num w:numId="24">
    <w:abstractNumId w:val="29"/>
  </w:num>
  <w:num w:numId="25">
    <w:abstractNumId w:val="15"/>
  </w:num>
  <w:num w:numId="26">
    <w:abstractNumId w:val="0"/>
  </w:num>
  <w:num w:numId="27">
    <w:abstractNumId w:val="28"/>
  </w:num>
  <w:num w:numId="28">
    <w:abstractNumId w:val="17"/>
  </w:num>
  <w:num w:numId="29">
    <w:abstractNumId w:val="30"/>
  </w:num>
  <w:num w:numId="30">
    <w:abstractNumId w:val="23"/>
  </w:num>
  <w:num w:numId="31">
    <w:abstractNumId w:val="2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AC"/>
    <w:rsid w:val="0003097B"/>
    <w:rsid w:val="00092F7C"/>
    <w:rsid w:val="000B43F8"/>
    <w:rsid w:val="000E5389"/>
    <w:rsid w:val="000F33BB"/>
    <w:rsid w:val="000F67EB"/>
    <w:rsid w:val="001509EA"/>
    <w:rsid w:val="001618A6"/>
    <w:rsid w:val="00175525"/>
    <w:rsid w:val="001B2926"/>
    <w:rsid w:val="001C60C7"/>
    <w:rsid w:val="001E79FC"/>
    <w:rsid w:val="00200C10"/>
    <w:rsid w:val="002072EF"/>
    <w:rsid w:val="002A1295"/>
    <w:rsid w:val="002C348A"/>
    <w:rsid w:val="002F715E"/>
    <w:rsid w:val="00300CF5"/>
    <w:rsid w:val="003022EB"/>
    <w:rsid w:val="00302CE5"/>
    <w:rsid w:val="00311EF7"/>
    <w:rsid w:val="00325AA3"/>
    <w:rsid w:val="003352F5"/>
    <w:rsid w:val="00361C55"/>
    <w:rsid w:val="00363394"/>
    <w:rsid w:val="00384E30"/>
    <w:rsid w:val="003904B3"/>
    <w:rsid w:val="003E65A9"/>
    <w:rsid w:val="003F5D61"/>
    <w:rsid w:val="004008EE"/>
    <w:rsid w:val="004265B7"/>
    <w:rsid w:val="004367F0"/>
    <w:rsid w:val="004551A9"/>
    <w:rsid w:val="00484595"/>
    <w:rsid w:val="004C1773"/>
    <w:rsid w:val="004E7344"/>
    <w:rsid w:val="00505C70"/>
    <w:rsid w:val="00546187"/>
    <w:rsid w:val="005814EF"/>
    <w:rsid w:val="005B0C4F"/>
    <w:rsid w:val="005C46DD"/>
    <w:rsid w:val="005E1859"/>
    <w:rsid w:val="0061259B"/>
    <w:rsid w:val="006139EE"/>
    <w:rsid w:val="006204CB"/>
    <w:rsid w:val="0062253E"/>
    <w:rsid w:val="00623024"/>
    <w:rsid w:val="00653F8D"/>
    <w:rsid w:val="00660F0C"/>
    <w:rsid w:val="00686B5B"/>
    <w:rsid w:val="00690F08"/>
    <w:rsid w:val="006B44AB"/>
    <w:rsid w:val="00712689"/>
    <w:rsid w:val="00764AF0"/>
    <w:rsid w:val="007671F1"/>
    <w:rsid w:val="00770516"/>
    <w:rsid w:val="00774C1C"/>
    <w:rsid w:val="00787337"/>
    <w:rsid w:val="007926AA"/>
    <w:rsid w:val="00794F9A"/>
    <w:rsid w:val="008224C4"/>
    <w:rsid w:val="008241D4"/>
    <w:rsid w:val="00856D00"/>
    <w:rsid w:val="00866A8C"/>
    <w:rsid w:val="00875BFB"/>
    <w:rsid w:val="008824A9"/>
    <w:rsid w:val="00882B85"/>
    <w:rsid w:val="008B722F"/>
    <w:rsid w:val="008D4C09"/>
    <w:rsid w:val="00914E97"/>
    <w:rsid w:val="009448AA"/>
    <w:rsid w:val="00980C65"/>
    <w:rsid w:val="009A10E0"/>
    <w:rsid w:val="009B4F83"/>
    <w:rsid w:val="009C01D8"/>
    <w:rsid w:val="009D2564"/>
    <w:rsid w:val="009D534C"/>
    <w:rsid w:val="00A112AC"/>
    <w:rsid w:val="00A177FD"/>
    <w:rsid w:val="00A472DB"/>
    <w:rsid w:val="00A75B42"/>
    <w:rsid w:val="00AB2AEC"/>
    <w:rsid w:val="00AB4CDE"/>
    <w:rsid w:val="00AC680A"/>
    <w:rsid w:val="00B01C18"/>
    <w:rsid w:val="00B14801"/>
    <w:rsid w:val="00B158D7"/>
    <w:rsid w:val="00B246EA"/>
    <w:rsid w:val="00B40C54"/>
    <w:rsid w:val="00B91B4A"/>
    <w:rsid w:val="00BA37A5"/>
    <w:rsid w:val="00BD1A17"/>
    <w:rsid w:val="00BF0256"/>
    <w:rsid w:val="00C61B70"/>
    <w:rsid w:val="00C62BDC"/>
    <w:rsid w:val="00C8484D"/>
    <w:rsid w:val="00C900C7"/>
    <w:rsid w:val="00CC4D26"/>
    <w:rsid w:val="00CD335A"/>
    <w:rsid w:val="00CE7119"/>
    <w:rsid w:val="00CF1FE0"/>
    <w:rsid w:val="00D00926"/>
    <w:rsid w:val="00D1097A"/>
    <w:rsid w:val="00D3622D"/>
    <w:rsid w:val="00D521AE"/>
    <w:rsid w:val="00D66EBE"/>
    <w:rsid w:val="00D71A7F"/>
    <w:rsid w:val="00D75A85"/>
    <w:rsid w:val="00D81DF6"/>
    <w:rsid w:val="00D8312E"/>
    <w:rsid w:val="00D854DB"/>
    <w:rsid w:val="00DA3C1A"/>
    <w:rsid w:val="00DD184D"/>
    <w:rsid w:val="00DD1D35"/>
    <w:rsid w:val="00DD2B11"/>
    <w:rsid w:val="00DE348D"/>
    <w:rsid w:val="00E31D02"/>
    <w:rsid w:val="00E876F9"/>
    <w:rsid w:val="00EA1668"/>
    <w:rsid w:val="00EA3ECF"/>
    <w:rsid w:val="00EC00AC"/>
    <w:rsid w:val="00EF170B"/>
    <w:rsid w:val="00F07983"/>
    <w:rsid w:val="00F14EC8"/>
    <w:rsid w:val="00F2470F"/>
    <w:rsid w:val="00F36135"/>
    <w:rsid w:val="00F75C58"/>
    <w:rsid w:val="00F862AF"/>
    <w:rsid w:val="00FA581A"/>
    <w:rsid w:val="00FB7F2F"/>
    <w:rsid w:val="00F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1C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1D02"/>
    <w:rPr>
      <w:color w:val="0000FF"/>
      <w:u w:val="single"/>
    </w:rPr>
  </w:style>
  <w:style w:type="paragraph" w:customStyle="1" w:styleId="p1">
    <w:name w:val="p1"/>
    <w:basedOn w:val="Normal"/>
    <w:rsid w:val="00E31D02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paragraph" w:customStyle="1" w:styleId="p2">
    <w:name w:val="p2"/>
    <w:basedOn w:val="Normal"/>
    <w:rsid w:val="00E31D02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E31D02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DefaultParagraphFont"/>
    <w:rsid w:val="00E31D02"/>
    <w:rPr>
      <w:rFonts w:ascii=".SFUIText-Regular" w:hAnsi=".SFUIText-Regular" w:hint="default"/>
      <w:b w:val="0"/>
      <w:bCs w:val="0"/>
      <w:i w:val="0"/>
      <w:iCs w:val="0"/>
      <w:color w:val="E4AF0A"/>
      <w:sz w:val="34"/>
      <w:szCs w:val="34"/>
    </w:rPr>
  </w:style>
  <w:style w:type="character" w:customStyle="1" w:styleId="apple-converted-space">
    <w:name w:val="apple-converted-space"/>
    <w:basedOn w:val="DefaultParagraphFont"/>
    <w:rsid w:val="00E31D02"/>
  </w:style>
  <w:style w:type="character" w:styleId="FollowedHyperlink">
    <w:name w:val="FollowedHyperlink"/>
    <w:basedOn w:val="DefaultParagraphFont"/>
    <w:uiPriority w:val="99"/>
    <w:semiHidden/>
    <w:unhideWhenUsed/>
    <w:rsid w:val="00A75B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1D02"/>
    <w:rPr>
      <w:color w:val="0000FF"/>
      <w:u w:val="single"/>
    </w:rPr>
  </w:style>
  <w:style w:type="paragraph" w:customStyle="1" w:styleId="p1">
    <w:name w:val="p1"/>
    <w:basedOn w:val="Normal"/>
    <w:rsid w:val="00E31D02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paragraph" w:customStyle="1" w:styleId="p2">
    <w:name w:val="p2"/>
    <w:basedOn w:val="Normal"/>
    <w:rsid w:val="00E31D02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E31D02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DefaultParagraphFont"/>
    <w:rsid w:val="00E31D02"/>
    <w:rPr>
      <w:rFonts w:ascii=".SFUIText-Regular" w:hAnsi=".SFUIText-Regular" w:hint="default"/>
      <w:b w:val="0"/>
      <w:bCs w:val="0"/>
      <w:i w:val="0"/>
      <w:iCs w:val="0"/>
      <w:color w:val="E4AF0A"/>
      <w:sz w:val="34"/>
      <w:szCs w:val="34"/>
    </w:rPr>
  </w:style>
  <w:style w:type="character" w:customStyle="1" w:styleId="apple-converted-space">
    <w:name w:val="apple-converted-space"/>
    <w:basedOn w:val="DefaultParagraphFont"/>
    <w:rsid w:val="00E31D02"/>
  </w:style>
  <w:style w:type="character" w:styleId="FollowedHyperlink">
    <w:name w:val="FollowedHyperlink"/>
    <w:basedOn w:val="DefaultParagraphFont"/>
    <w:uiPriority w:val="99"/>
    <w:semiHidden/>
    <w:unhideWhenUsed/>
    <w:rsid w:val="00A75B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ccc.edu/about-yccc/college/office-president/governanc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y.yccc.edu/ICS/Campus_Services/Governance/Strategic_Planning_Committee.j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Gill</dc:creator>
  <cp:lastModifiedBy>Nicholas Gill</cp:lastModifiedBy>
  <cp:revision>5</cp:revision>
  <cp:lastPrinted>2016-11-16T14:39:00Z</cp:lastPrinted>
  <dcterms:created xsi:type="dcterms:W3CDTF">2016-11-16T14:05:00Z</dcterms:created>
  <dcterms:modified xsi:type="dcterms:W3CDTF">2016-11-16T14:39:00Z</dcterms:modified>
</cp:coreProperties>
</file>