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Pr="005A7845" w:rsidRDefault="0070507F" w:rsidP="0070507F">
      <w:pPr>
        <w:spacing w:after="0"/>
        <w:rPr>
          <w:rFonts w:cstheme="minorHAnsi"/>
          <w:sz w:val="24"/>
          <w:szCs w:val="24"/>
        </w:rPr>
      </w:pPr>
      <w:r w:rsidRPr="005A7845">
        <w:rPr>
          <w:rFonts w:cstheme="minorHAnsi"/>
          <w:noProof/>
          <w:sz w:val="24"/>
          <w:szCs w:val="24"/>
        </w:rPr>
        <w:drawing>
          <wp:inline distT="0" distB="0" distL="0" distR="0" wp14:anchorId="544066BC" wp14:editId="45B222D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A7845">
        <w:rPr>
          <w:rFonts w:cstheme="minorHAnsi"/>
          <w:sz w:val="24"/>
          <w:szCs w:val="24"/>
        </w:rPr>
        <w:tab/>
      </w:r>
      <w:r w:rsidRPr="005A7845">
        <w:rPr>
          <w:rFonts w:cstheme="minorHAnsi"/>
          <w:sz w:val="24"/>
          <w:szCs w:val="24"/>
        </w:rPr>
        <w:tab/>
      </w:r>
    </w:p>
    <w:p w:rsidR="0070507F" w:rsidRPr="005A7845" w:rsidRDefault="0070507F" w:rsidP="00127F7A">
      <w:pPr>
        <w:pStyle w:val="Title"/>
        <w:rPr>
          <w:rFonts w:asciiTheme="minorHAnsi" w:hAnsiTheme="minorHAnsi" w:cstheme="minorHAnsi"/>
          <w:color w:val="auto"/>
          <w:sz w:val="24"/>
          <w:szCs w:val="24"/>
        </w:rPr>
      </w:pPr>
      <w:r w:rsidRPr="005A7845">
        <w:rPr>
          <w:rFonts w:asciiTheme="minorHAnsi" w:hAnsiTheme="minorHAnsi" w:cstheme="minorHAnsi"/>
          <w:color w:val="auto"/>
          <w:sz w:val="24"/>
          <w:szCs w:val="24"/>
        </w:rPr>
        <w:t>College Council</w:t>
      </w:r>
      <w:r w:rsidR="00000FBA" w:rsidRPr="005A7845">
        <w:rPr>
          <w:rFonts w:asciiTheme="minorHAnsi" w:hAnsiTheme="minorHAnsi" w:cstheme="minorHAnsi"/>
          <w:color w:val="auto"/>
          <w:sz w:val="24"/>
          <w:szCs w:val="24"/>
        </w:rPr>
        <w:t xml:space="preserve"> Minutes</w:t>
      </w:r>
    </w:p>
    <w:p w:rsidR="0070507F" w:rsidRPr="005A7845" w:rsidRDefault="000B7F5E" w:rsidP="00127F7A">
      <w:pPr>
        <w:pStyle w:val="Title"/>
        <w:rPr>
          <w:rFonts w:asciiTheme="minorHAnsi" w:hAnsiTheme="minorHAnsi" w:cstheme="minorHAnsi"/>
          <w:color w:val="auto"/>
          <w:sz w:val="24"/>
          <w:szCs w:val="24"/>
        </w:rPr>
      </w:pPr>
      <w:r>
        <w:rPr>
          <w:rFonts w:asciiTheme="minorHAnsi" w:hAnsiTheme="minorHAnsi" w:cstheme="minorHAnsi"/>
          <w:color w:val="auto"/>
          <w:sz w:val="24"/>
          <w:szCs w:val="24"/>
        </w:rPr>
        <w:t>TUESDAY</w:t>
      </w:r>
      <w:r w:rsidR="00020522">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D572C6">
        <w:rPr>
          <w:rFonts w:asciiTheme="minorHAnsi" w:hAnsiTheme="minorHAnsi" w:cstheme="minorHAnsi"/>
          <w:color w:val="auto"/>
          <w:sz w:val="24"/>
          <w:szCs w:val="24"/>
        </w:rPr>
        <w:t>April 2</w:t>
      </w:r>
      <w:r w:rsidR="00323971">
        <w:rPr>
          <w:rFonts w:asciiTheme="minorHAnsi" w:hAnsiTheme="minorHAnsi" w:cstheme="minorHAnsi"/>
          <w:color w:val="auto"/>
          <w:sz w:val="24"/>
          <w:szCs w:val="24"/>
        </w:rPr>
        <w:t>, 2019</w:t>
      </w:r>
    </w:p>
    <w:p w:rsidR="0070507F" w:rsidRPr="00C8276F" w:rsidRDefault="00036A64" w:rsidP="0070507F">
      <w:pPr>
        <w:pStyle w:val="ListParagraph"/>
        <w:numPr>
          <w:ilvl w:val="0"/>
          <w:numId w:val="19"/>
        </w:numPr>
        <w:spacing w:after="0"/>
        <w:rPr>
          <w:rFonts w:cstheme="minorHAnsi"/>
          <w:sz w:val="24"/>
          <w:szCs w:val="24"/>
        </w:rPr>
      </w:pPr>
      <w:r w:rsidRPr="005A7845">
        <w:rPr>
          <w:rFonts w:cstheme="minorHAnsi"/>
          <w:b/>
          <w:sz w:val="24"/>
          <w:szCs w:val="24"/>
        </w:rPr>
        <w:t>Call to Order/ Roll Call</w:t>
      </w:r>
    </w:p>
    <w:p w:rsidR="00B02C41" w:rsidRDefault="00000FBA" w:rsidP="008F60B7">
      <w:pPr>
        <w:spacing w:after="0"/>
        <w:ind w:left="360"/>
        <w:rPr>
          <w:rFonts w:cstheme="minorHAnsi"/>
          <w:sz w:val="24"/>
          <w:szCs w:val="24"/>
        </w:rPr>
      </w:pPr>
      <w:r w:rsidRPr="005A7845">
        <w:rPr>
          <w:rFonts w:cstheme="minorHAnsi"/>
          <w:b/>
          <w:sz w:val="24"/>
          <w:szCs w:val="24"/>
        </w:rPr>
        <w:t>Present:</w:t>
      </w:r>
      <w:r w:rsidR="00422C38">
        <w:rPr>
          <w:rFonts w:cstheme="minorHAnsi"/>
          <w:sz w:val="24"/>
          <w:szCs w:val="24"/>
        </w:rPr>
        <w:t xml:space="preserve"> </w:t>
      </w:r>
      <w:r w:rsidR="00FB2E77" w:rsidRPr="005A7845">
        <w:rPr>
          <w:rFonts w:cstheme="minorHAnsi"/>
          <w:sz w:val="24"/>
          <w:szCs w:val="24"/>
        </w:rPr>
        <w:t xml:space="preserve"> </w:t>
      </w:r>
      <w:r w:rsidR="00020522" w:rsidRPr="00D572C6">
        <w:rPr>
          <w:rFonts w:cstheme="minorHAnsi"/>
          <w:sz w:val="24"/>
          <w:szCs w:val="24"/>
        </w:rPr>
        <w:t xml:space="preserve">Matthew Dubois, Claudette Dupee, </w:t>
      </w:r>
      <w:r w:rsidR="00323971" w:rsidRPr="00D572C6">
        <w:rPr>
          <w:rFonts w:cstheme="minorHAnsi"/>
          <w:sz w:val="24"/>
          <w:szCs w:val="24"/>
        </w:rPr>
        <w:t xml:space="preserve">Maria Niswonger, </w:t>
      </w:r>
      <w:r w:rsidR="008F60B7" w:rsidRPr="00D572C6">
        <w:rPr>
          <w:rFonts w:cstheme="minorHAnsi"/>
          <w:sz w:val="24"/>
          <w:szCs w:val="24"/>
        </w:rPr>
        <w:t>Jenna Cole, Brittany Heaward, Peg Wheeler, Barbara Finkelstein, Allyson Mansfield</w:t>
      </w:r>
      <w:r w:rsidR="00D572C6" w:rsidRPr="00D572C6">
        <w:rPr>
          <w:rFonts w:cstheme="minorHAnsi"/>
          <w:sz w:val="24"/>
          <w:szCs w:val="24"/>
        </w:rPr>
        <w:t>,</w:t>
      </w:r>
      <w:r w:rsidR="008F60B7" w:rsidRPr="00D572C6">
        <w:rPr>
          <w:rFonts w:cstheme="minorHAnsi"/>
          <w:sz w:val="24"/>
          <w:szCs w:val="24"/>
        </w:rPr>
        <w:t xml:space="preserve"> Joan Ludwig,</w:t>
      </w:r>
      <w:r w:rsidR="00A30D15" w:rsidRPr="00D572C6">
        <w:rPr>
          <w:rFonts w:cstheme="minorHAnsi"/>
          <w:sz w:val="24"/>
          <w:szCs w:val="24"/>
        </w:rPr>
        <w:t xml:space="preserve"> Audrey Gup-Mathews, </w:t>
      </w:r>
      <w:r w:rsidR="008F60B7" w:rsidRPr="00D572C6">
        <w:rPr>
          <w:rFonts w:cstheme="minorHAnsi"/>
          <w:sz w:val="24"/>
          <w:szCs w:val="24"/>
        </w:rPr>
        <w:t>Tom McGin</w:t>
      </w:r>
      <w:r w:rsidR="00323971" w:rsidRPr="00D572C6">
        <w:rPr>
          <w:rFonts w:cstheme="minorHAnsi"/>
          <w:sz w:val="24"/>
          <w:szCs w:val="24"/>
        </w:rPr>
        <w:t xml:space="preserve">n, Paula Gagnon, </w:t>
      </w:r>
      <w:r w:rsidR="00F42680" w:rsidRPr="00D572C6">
        <w:rPr>
          <w:rFonts w:cstheme="minorHAnsi"/>
          <w:sz w:val="24"/>
          <w:szCs w:val="24"/>
        </w:rPr>
        <w:t>Maureen Michaud</w:t>
      </w:r>
      <w:r w:rsidR="00020522" w:rsidRPr="00D572C6">
        <w:rPr>
          <w:rFonts w:cstheme="minorHAnsi"/>
          <w:sz w:val="24"/>
          <w:szCs w:val="24"/>
        </w:rPr>
        <w:t>,</w:t>
      </w:r>
      <w:r w:rsidR="00D572C6" w:rsidRPr="00D572C6">
        <w:rPr>
          <w:rFonts w:cstheme="minorHAnsi"/>
          <w:sz w:val="24"/>
          <w:szCs w:val="24"/>
        </w:rPr>
        <w:t xml:space="preserve"> Jason Arey</w:t>
      </w:r>
    </w:p>
    <w:p w:rsidR="00C8276F" w:rsidRDefault="00180549" w:rsidP="00C8276F">
      <w:pPr>
        <w:spacing w:after="0"/>
        <w:ind w:firstLine="360"/>
        <w:rPr>
          <w:rFonts w:cstheme="minorHAnsi"/>
          <w:sz w:val="24"/>
          <w:szCs w:val="24"/>
        </w:rPr>
      </w:pPr>
      <w:r w:rsidRPr="005A7845">
        <w:rPr>
          <w:rFonts w:cstheme="minorHAnsi"/>
          <w:b/>
          <w:sz w:val="24"/>
          <w:szCs w:val="24"/>
        </w:rPr>
        <w:t>Absent:</w:t>
      </w:r>
      <w:r w:rsidR="00E611EE">
        <w:rPr>
          <w:rFonts w:cstheme="minorHAnsi"/>
          <w:sz w:val="24"/>
          <w:szCs w:val="24"/>
        </w:rPr>
        <w:t xml:space="preserve"> </w:t>
      </w:r>
      <w:r w:rsidR="00D572C6">
        <w:rPr>
          <w:rFonts w:cstheme="minorHAnsi"/>
          <w:sz w:val="24"/>
          <w:szCs w:val="24"/>
        </w:rPr>
        <w:t>Heather Lewis, Jane Kimball Foley</w:t>
      </w:r>
    </w:p>
    <w:p w:rsidR="001D5F6D" w:rsidRPr="005A7845" w:rsidRDefault="001D5F6D" w:rsidP="00C8276F">
      <w:pPr>
        <w:spacing w:after="0"/>
        <w:ind w:firstLine="360"/>
        <w:rPr>
          <w:rFonts w:cstheme="minorHAnsi"/>
          <w:sz w:val="24"/>
          <w:szCs w:val="24"/>
        </w:rPr>
      </w:pPr>
      <w:r w:rsidRPr="005A7845">
        <w:rPr>
          <w:rFonts w:cstheme="minorHAnsi"/>
          <w:b/>
          <w:sz w:val="24"/>
          <w:szCs w:val="24"/>
        </w:rPr>
        <w:t>Call to Order</w:t>
      </w:r>
      <w:r w:rsidR="00A30D15">
        <w:rPr>
          <w:rFonts w:cstheme="minorHAnsi"/>
          <w:sz w:val="24"/>
          <w:szCs w:val="24"/>
        </w:rPr>
        <w:t xml:space="preserve"> by Maria Niswonger</w:t>
      </w:r>
      <w:r w:rsidRPr="005A7845">
        <w:rPr>
          <w:rFonts w:cstheme="minorHAnsi"/>
          <w:sz w:val="24"/>
          <w:szCs w:val="24"/>
        </w:rPr>
        <w:t xml:space="preserve"> at 12:30 pm</w:t>
      </w:r>
    </w:p>
    <w:p w:rsidR="00020522" w:rsidRPr="00C8276F" w:rsidRDefault="001D5F6D" w:rsidP="00C8276F">
      <w:pPr>
        <w:spacing w:after="0"/>
        <w:rPr>
          <w:rFonts w:cstheme="minorHAnsi"/>
          <w:sz w:val="20"/>
          <w:szCs w:val="20"/>
        </w:rPr>
      </w:pPr>
      <w:r w:rsidRPr="005A7845">
        <w:rPr>
          <w:rFonts w:cstheme="minorHAnsi"/>
          <w:sz w:val="24"/>
          <w:szCs w:val="24"/>
        </w:rPr>
        <w:t xml:space="preserve">      </w:t>
      </w: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Minutes</w:t>
      </w:r>
      <w:r w:rsidR="002604C3">
        <w:rPr>
          <w:rFonts w:cstheme="minorHAnsi"/>
          <w:b/>
          <w:sz w:val="24"/>
          <w:szCs w:val="24"/>
        </w:rPr>
        <w:t>:</w:t>
      </w:r>
    </w:p>
    <w:p w:rsidR="001D5F6D" w:rsidRPr="005A7845" w:rsidRDefault="001D5F6D" w:rsidP="00C8276F">
      <w:pPr>
        <w:spacing w:after="0"/>
        <w:ind w:firstLine="360"/>
        <w:rPr>
          <w:rFonts w:cstheme="minorHAnsi"/>
          <w:sz w:val="24"/>
          <w:szCs w:val="24"/>
        </w:rPr>
      </w:pPr>
      <w:r w:rsidRPr="005A7845">
        <w:rPr>
          <w:rFonts w:cstheme="minorHAnsi"/>
          <w:sz w:val="24"/>
          <w:szCs w:val="24"/>
        </w:rPr>
        <w:t>Motion by</w:t>
      </w:r>
      <w:r w:rsidR="00D572C6">
        <w:rPr>
          <w:rFonts w:cstheme="minorHAnsi"/>
          <w:sz w:val="24"/>
          <w:szCs w:val="24"/>
        </w:rPr>
        <w:t xml:space="preserve"> Peg Wheeler</w:t>
      </w:r>
    </w:p>
    <w:p w:rsidR="001D5F6D" w:rsidRPr="005A7845" w:rsidRDefault="00F42680" w:rsidP="005635A1">
      <w:pPr>
        <w:spacing w:after="0"/>
        <w:ind w:firstLine="360"/>
        <w:rPr>
          <w:rFonts w:cstheme="minorHAnsi"/>
          <w:sz w:val="24"/>
          <w:szCs w:val="24"/>
        </w:rPr>
      </w:pPr>
      <w:r>
        <w:rPr>
          <w:rFonts w:cstheme="minorHAnsi"/>
          <w:sz w:val="24"/>
          <w:szCs w:val="24"/>
        </w:rPr>
        <w:t xml:space="preserve">Seconded by </w:t>
      </w:r>
      <w:r w:rsidR="00D572C6">
        <w:rPr>
          <w:rFonts w:cstheme="minorHAnsi"/>
          <w:sz w:val="24"/>
          <w:szCs w:val="24"/>
        </w:rPr>
        <w:t>Claudette Dupee</w:t>
      </w:r>
    </w:p>
    <w:p w:rsidR="001D5F6D" w:rsidRPr="005A7845" w:rsidRDefault="00707FB4" w:rsidP="00C8276F">
      <w:pPr>
        <w:spacing w:after="0"/>
        <w:ind w:firstLine="360"/>
        <w:rPr>
          <w:rFonts w:cstheme="minorHAnsi"/>
          <w:sz w:val="24"/>
          <w:szCs w:val="24"/>
        </w:rPr>
      </w:pPr>
      <w:r>
        <w:rPr>
          <w:rFonts w:cstheme="minorHAnsi"/>
          <w:sz w:val="24"/>
          <w:szCs w:val="24"/>
        </w:rPr>
        <w:t>Unanimous approval</w:t>
      </w:r>
    </w:p>
    <w:p w:rsidR="005635A1" w:rsidRPr="005A7845" w:rsidRDefault="005635A1" w:rsidP="001D5F6D">
      <w:pPr>
        <w:spacing w:after="0"/>
        <w:rPr>
          <w:rFonts w:cstheme="minorHAnsi"/>
          <w:sz w:val="24"/>
          <w:szCs w:val="24"/>
        </w:rPr>
      </w:pPr>
    </w:p>
    <w:p w:rsidR="005E7867" w:rsidRPr="00C8276F" w:rsidRDefault="001D5F6D" w:rsidP="00C8276F">
      <w:pPr>
        <w:pStyle w:val="ListParagraph"/>
        <w:numPr>
          <w:ilvl w:val="0"/>
          <w:numId w:val="19"/>
        </w:numPr>
        <w:spacing w:after="0"/>
        <w:rPr>
          <w:rFonts w:cstheme="minorHAnsi"/>
          <w:b/>
          <w:sz w:val="24"/>
          <w:szCs w:val="24"/>
        </w:rPr>
      </w:pPr>
      <w:r w:rsidRPr="005A7845">
        <w:rPr>
          <w:rFonts w:cstheme="minorHAnsi"/>
          <w:b/>
          <w:sz w:val="24"/>
          <w:szCs w:val="24"/>
        </w:rPr>
        <w:t>Approval of Agenda</w:t>
      </w:r>
      <w:r w:rsidR="002604C3">
        <w:rPr>
          <w:rFonts w:cstheme="minorHAnsi"/>
          <w:b/>
          <w:sz w:val="24"/>
          <w:szCs w:val="24"/>
        </w:rPr>
        <w:t>:</w:t>
      </w:r>
    </w:p>
    <w:p w:rsidR="007C5196" w:rsidRDefault="007C5196" w:rsidP="00C370D3">
      <w:pPr>
        <w:spacing w:after="0"/>
        <w:ind w:left="360"/>
        <w:rPr>
          <w:rFonts w:cstheme="minorHAnsi"/>
          <w:sz w:val="24"/>
          <w:szCs w:val="24"/>
        </w:rPr>
      </w:pPr>
      <w:r>
        <w:rPr>
          <w:rFonts w:cstheme="minorHAnsi"/>
          <w:sz w:val="24"/>
          <w:szCs w:val="24"/>
        </w:rPr>
        <w:t xml:space="preserve">Motion </w:t>
      </w:r>
      <w:r w:rsidR="00D572C6">
        <w:rPr>
          <w:rFonts w:cstheme="minorHAnsi"/>
          <w:sz w:val="24"/>
          <w:szCs w:val="24"/>
        </w:rPr>
        <w:t>by Peg Wheeler</w:t>
      </w:r>
    </w:p>
    <w:p w:rsidR="00707FB4" w:rsidRDefault="001D5F6D" w:rsidP="00C8276F">
      <w:pPr>
        <w:spacing w:after="0"/>
        <w:ind w:firstLine="360"/>
        <w:rPr>
          <w:rFonts w:cstheme="minorHAnsi"/>
          <w:sz w:val="24"/>
          <w:szCs w:val="24"/>
        </w:rPr>
      </w:pPr>
      <w:r w:rsidRPr="005A7845">
        <w:rPr>
          <w:rFonts w:cstheme="minorHAnsi"/>
          <w:sz w:val="24"/>
          <w:szCs w:val="24"/>
        </w:rPr>
        <w:t xml:space="preserve">Seconded by </w:t>
      </w:r>
      <w:r w:rsidR="00D572C6">
        <w:rPr>
          <w:rFonts w:cstheme="minorHAnsi"/>
          <w:sz w:val="24"/>
          <w:szCs w:val="24"/>
        </w:rPr>
        <w:t>Brittany Heaward</w:t>
      </w:r>
    </w:p>
    <w:p w:rsidR="00B02C41" w:rsidRDefault="001D5F6D" w:rsidP="00C8276F">
      <w:pPr>
        <w:spacing w:after="0"/>
        <w:ind w:firstLine="360"/>
        <w:rPr>
          <w:rFonts w:cstheme="minorHAnsi"/>
          <w:sz w:val="24"/>
          <w:szCs w:val="24"/>
        </w:rPr>
      </w:pPr>
      <w:r w:rsidRPr="005A7845">
        <w:rPr>
          <w:rFonts w:cstheme="minorHAnsi"/>
          <w:sz w:val="24"/>
          <w:szCs w:val="24"/>
        </w:rPr>
        <w:t>Unanimous Approval</w:t>
      </w:r>
    </w:p>
    <w:p w:rsidR="00C8276F" w:rsidRPr="005A7845" w:rsidRDefault="00C8276F" w:rsidP="00C8276F">
      <w:pPr>
        <w:spacing w:after="0"/>
        <w:ind w:firstLine="360"/>
        <w:rPr>
          <w:rFonts w:cstheme="minorHAnsi"/>
          <w:sz w:val="24"/>
          <w:szCs w:val="24"/>
        </w:rPr>
      </w:pPr>
    </w:p>
    <w:p w:rsidR="00B02C41" w:rsidRPr="005A7845" w:rsidRDefault="00B02C41" w:rsidP="00776241">
      <w:pPr>
        <w:pStyle w:val="ListParagraph"/>
        <w:numPr>
          <w:ilvl w:val="0"/>
          <w:numId w:val="19"/>
        </w:numPr>
        <w:spacing w:line="259" w:lineRule="auto"/>
        <w:rPr>
          <w:rFonts w:cstheme="minorHAnsi"/>
          <w:b/>
          <w:sz w:val="24"/>
          <w:szCs w:val="24"/>
        </w:rPr>
      </w:pPr>
      <w:r w:rsidRPr="005A7845">
        <w:rPr>
          <w:rFonts w:cstheme="minorHAnsi"/>
          <w:b/>
          <w:sz w:val="24"/>
          <w:szCs w:val="24"/>
        </w:rPr>
        <w:t>Reports of officers</w:t>
      </w:r>
      <w:r w:rsidR="002604C3">
        <w:rPr>
          <w:rFonts w:cstheme="minorHAnsi"/>
          <w:b/>
          <w:sz w:val="24"/>
          <w:szCs w:val="24"/>
        </w:rPr>
        <w:t>.</w:t>
      </w:r>
    </w:p>
    <w:p w:rsidR="00036A64" w:rsidRPr="005A7845" w:rsidRDefault="00776241" w:rsidP="00036A64">
      <w:pPr>
        <w:spacing w:line="259" w:lineRule="auto"/>
        <w:ind w:left="720"/>
        <w:rPr>
          <w:rFonts w:cstheme="minorHAnsi"/>
          <w:b/>
          <w:sz w:val="24"/>
          <w:szCs w:val="24"/>
        </w:rPr>
      </w:pPr>
      <w:r w:rsidRPr="005A7845">
        <w:rPr>
          <w:rFonts w:cstheme="minorHAnsi"/>
          <w:b/>
          <w:sz w:val="24"/>
          <w:szCs w:val="24"/>
        </w:rPr>
        <w:t>4</w:t>
      </w:r>
      <w:r w:rsidR="00036A64" w:rsidRPr="005A7845">
        <w:rPr>
          <w:rFonts w:cstheme="minorHAnsi"/>
          <w:b/>
          <w:sz w:val="24"/>
          <w:szCs w:val="24"/>
        </w:rPr>
        <w:t>.1 President’s Report</w:t>
      </w:r>
      <w:r w:rsidR="002604C3">
        <w:rPr>
          <w:rFonts w:cstheme="minorHAnsi"/>
          <w:b/>
          <w:sz w:val="24"/>
          <w:szCs w:val="24"/>
        </w:rPr>
        <w:t>:</w:t>
      </w:r>
    </w:p>
    <w:p w:rsidR="004F66B6" w:rsidRPr="00C8276F" w:rsidRDefault="00D63E10" w:rsidP="00C8276F">
      <w:pPr>
        <w:pStyle w:val="ListParagraph"/>
        <w:numPr>
          <w:ilvl w:val="1"/>
          <w:numId w:val="19"/>
        </w:numPr>
        <w:spacing w:after="0" w:line="259" w:lineRule="auto"/>
        <w:rPr>
          <w:rStyle w:val="Strong"/>
          <w:rFonts w:cstheme="minorHAnsi"/>
          <w:b w:val="0"/>
          <w:bCs w:val="0"/>
          <w:sz w:val="24"/>
          <w:szCs w:val="24"/>
        </w:rPr>
      </w:pPr>
      <w:r>
        <w:rPr>
          <w:rFonts w:cstheme="minorHAnsi"/>
          <w:sz w:val="24"/>
          <w:szCs w:val="24"/>
        </w:rPr>
        <w:t>The search Committees have been interviewing and making final decisions for the Payroll Coordinator and the Director of Human Resources positions.</w:t>
      </w:r>
      <w:r w:rsidR="00DA4D08">
        <w:rPr>
          <w:rFonts w:cstheme="minorHAnsi"/>
          <w:sz w:val="24"/>
          <w:szCs w:val="24"/>
        </w:rPr>
        <w:t xml:space="preserve"> </w:t>
      </w:r>
      <w:r w:rsidR="00F42680">
        <w:rPr>
          <w:rFonts w:cstheme="minorHAnsi"/>
          <w:sz w:val="24"/>
          <w:szCs w:val="24"/>
        </w:rPr>
        <w:t xml:space="preserve"> </w:t>
      </w:r>
    </w:p>
    <w:p w:rsidR="003A42F4" w:rsidRPr="003A42F4" w:rsidRDefault="00D63E10" w:rsidP="00DE6FBA">
      <w:pPr>
        <w:pStyle w:val="ListParagraph"/>
        <w:numPr>
          <w:ilvl w:val="1"/>
          <w:numId w:val="19"/>
        </w:numPr>
        <w:spacing w:after="0" w:line="259" w:lineRule="auto"/>
        <w:rPr>
          <w:rFonts w:cstheme="minorHAnsi"/>
          <w:sz w:val="24"/>
          <w:szCs w:val="24"/>
        </w:rPr>
      </w:pPr>
      <w:r>
        <w:rPr>
          <w:rStyle w:val="Strong"/>
          <w:rFonts w:cstheme="minorHAnsi"/>
          <w:b w:val="0"/>
          <w:color w:val="333333"/>
          <w:sz w:val="24"/>
          <w:szCs w:val="24"/>
        </w:rPr>
        <w:t>The Business Faculty search is ongoing.</w:t>
      </w:r>
    </w:p>
    <w:p w:rsidR="003A42F4" w:rsidRDefault="009D4609" w:rsidP="00DE6FBA">
      <w:pPr>
        <w:pStyle w:val="ListParagraph"/>
        <w:numPr>
          <w:ilvl w:val="1"/>
          <w:numId w:val="19"/>
        </w:numPr>
        <w:spacing w:after="0" w:line="259" w:lineRule="auto"/>
        <w:rPr>
          <w:rFonts w:cstheme="minorHAnsi"/>
          <w:sz w:val="24"/>
          <w:szCs w:val="24"/>
        </w:rPr>
      </w:pPr>
      <w:r>
        <w:rPr>
          <w:rFonts w:cstheme="minorHAnsi"/>
          <w:sz w:val="24"/>
          <w:szCs w:val="24"/>
        </w:rPr>
        <w:t>The P</w:t>
      </w:r>
      <w:r w:rsidR="00D63E10">
        <w:rPr>
          <w:rFonts w:cstheme="minorHAnsi"/>
          <w:sz w:val="24"/>
          <w:szCs w:val="24"/>
        </w:rPr>
        <w:t>resident will be traveling to River Valley Community College in New Hampshire on April 7</w:t>
      </w:r>
      <w:r w:rsidR="00D63E10" w:rsidRPr="00D63E10">
        <w:rPr>
          <w:rFonts w:cstheme="minorHAnsi"/>
          <w:sz w:val="24"/>
          <w:szCs w:val="24"/>
          <w:vertAlign w:val="superscript"/>
        </w:rPr>
        <w:t>th</w:t>
      </w:r>
      <w:r w:rsidR="00D63E10">
        <w:rPr>
          <w:rFonts w:cstheme="minorHAnsi"/>
          <w:sz w:val="24"/>
          <w:szCs w:val="24"/>
        </w:rPr>
        <w:t xml:space="preserve"> for their Accreditation.</w:t>
      </w:r>
    </w:p>
    <w:p w:rsidR="00D31BDD" w:rsidRDefault="00D63E10" w:rsidP="00D31BDD">
      <w:pPr>
        <w:pStyle w:val="ListParagraph"/>
        <w:numPr>
          <w:ilvl w:val="1"/>
          <w:numId w:val="19"/>
        </w:numPr>
        <w:spacing w:after="0" w:line="259" w:lineRule="auto"/>
        <w:rPr>
          <w:rFonts w:cstheme="minorHAnsi"/>
          <w:sz w:val="24"/>
          <w:szCs w:val="24"/>
        </w:rPr>
      </w:pPr>
      <w:r>
        <w:rPr>
          <w:rFonts w:cstheme="minorHAnsi"/>
          <w:sz w:val="24"/>
          <w:szCs w:val="24"/>
        </w:rPr>
        <w:t>Dr. John Cox of Cape Cod Community College will be leading our Accreditation Team and will visit the campus on May 10, 2019.</w:t>
      </w:r>
    </w:p>
    <w:p w:rsidR="00D63E10" w:rsidRDefault="00D63E10" w:rsidP="00D63E10">
      <w:pPr>
        <w:pStyle w:val="ListParagraph"/>
        <w:numPr>
          <w:ilvl w:val="1"/>
          <w:numId w:val="19"/>
        </w:numPr>
        <w:spacing w:after="0" w:line="259" w:lineRule="auto"/>
        <w:rPr>
          <w:rFonts w:cstheme="minorHAnsi"/>
          <w:sz w:val="24"/>
          <w:szCs w:val="24"/>
        </w:rPr>
      </w:pPr>
      <w:r>
        <w:rPr>
          <w:rFonts w:cstheme="minorHAnsi"/>
          <w:sz w:val="24"/>
          <w:szCs w:val="24"/>
        </w:rPr>
        <w:t>The 10</w:t>
      </w:r>
      <w:r w:rsidRPr="00885477">
        <w:rPr>
          <w:rFonts w:cstheme="minorHAnsi"/>
          <w:sz w:val="24"/>
          <w:szCs w:val="24"/>
          <w:vertAlign w:val="superscript"/>
        </w:rPr>
        <w:t>th</w:t>
      </w:r>
      <w:r>
        <w:rPr>
          <w:rFonts w:cstheme="minorHAnsi"/>
          <w:sz w:val="24"/>
          <w:szCs w:val="24"/>
        </w:rPr>
        <w:t xml:space="preserve"> Annual Toast of t</w:t>
      </w:r>
      <w:r w:rsidR="00D6710F">
        <w:rPr>
          <w:rFonts w:cstheme="minorHAnsi"/>
          <w:sz w:val="24"/>
          <w:szCs w:val="24"/>
        </w:rPr>
        <w:t xml:space="preserve">he Coast will be held this Thursday </w:t>
      </w:r>
      <w:r>
        <w:rPr>
          <w:rFonts w:cstheme="minorHAnsi"/>
          <w:sz w:val="24"/>
          <w:szCs w:val="24"/>
        </w:rPr>
        <w:t>at 5:30 pm in the Pratt &amp; Whitney Building.</w:t>
      </w:r>
    </w:p>
    <w:p w:rsidR="00D31BDD" w:rsidRPr="00D6710F" w:rsidRDefault="00D6710F" w:rsidP="00D31BDD">
      <w:pPr>
        <w:pStyle w:val="ListParagraph"/>
        <w:numPr>
          <w:ilvl w:val="1"/>
          <w:numId w:val="19"/>
        </w:numPr>
        <w:spacing w:after="0" w:line="259" w:lineRule="auto"/>
        <w:rPr>
          <w:rFonts w:cstheme="minorHAnsi"/>
          <w:sz w:val="24"/>
          <w:szCs w:val="24"/>
        </w:rPr>
      </w:pPr>
      <w:r w:rsidRPr="00D6710F">
        <w:rPr>
          <w:rFonts w:cstheme="minorHAnsi"/>
          <w:color w:val="333333"/>
          <w:sz w:val="24"/>
          <w:szCs w:val="24"/>
        </w:rPr>
        <w:t>Student of the Year Awards will be presented by the Maine Community College System (MCCS) on Wednesday, April 25th in a ceremony held at the Maple Hill Farm Inn in Hallowell, ME.</w:t>
      </w:r>
      <w:r w:rsidR="00686325" w:rsidRPr="00D6710F">
        <w:rPr>
          <w:rFonts w:cstheme="minorHAnsi"/>
          <w:sz w:val="24"/>
          <w:szCs w:val="24"/>
        </w:rPr>
        <w:t>.</w:t>
      </w:r>
      <w:r w:rsidR="00FC09BB" w:rsidRPr="00D6710F">
        <w:rPr>
          <w:rFonts w:cstheme="minorHAnsi"/>
          <w:sz w:val="24"/>
          <w:szCs w:val="24"/>
        </w:rPr>
        <w:t xml:space="preserve"> </w:t>
      </w:r>
    </w:p>
    <w:p w:rsidR="004F01F8" w:rsidRDefault="00686325" w:rsidP="00E22C47">
      <w:pPr>
        <w:pStyle w:val="ListParagraph"/>
        <w:numPr>
          <w:ilvl w:val="1"/>
          <w:numId w:val="19"/>
        </w:numPr>
        <w:spacing w:after="0" w:line="259" w:lineRule="auto"/>
        <w:rPr>
          <w:rFonts w:cstheme="minorHAnsi"/>
          <w:sz w:val="24"/>
          <w:szCs w:val="24"/>
        </w:rPr>
      </w:pPr>
      <w:r>
        <w:rPr>
          <w:rFonts w:cstheme="minorHAnsi"/>
          <w:sz w:val="24"/>
          <w:szCs w:val="24"/>
        </w:rPr>
        <w:t xml:space="preserve">The </w:t>
      </w:r>
      <w:r w:rsidR="00D6710F">
        <w:rPr>
          <w:rFonts w:cstheme="minorHAnsi"/>
          <w:sz w:val="24"/>
          <w:szCs w:val="24"/>
        </w:rPr>
        <w:t>Senior Banquet will be held on April 26</w:t>
      </w:r>
      <w:r w:rsidR="00D6710F" w:rsidRPr="00D6710F">
        <w:rPr>
          <w:rFonts w:cstheme="minorHAnsi"/>
          <w:sz w:val="24"/>
          <w:szCs w:val="24"/>
          <w:vertAlign w:val="superscript"/>
        </w:rPr>
        <w:t>th</w:t>
      </w:r>
      <w:r w:rsidR="00D6710F">
        <w:rPr>
          <w:rFonts w:cstheme="minorHAnsi"/>
          <w:sz w:val="24"/>
          <w:szCs w:val="24"/>
        </w:rPr>
        <w:t xml:space="preserve"> at Spring Hill in South Berwick, Maine.</w:t>
      </w:r>
    </w:p>
    <w:p w:rsidR="002273AD" w:rsidRPr="007A7896" w:rsidRDefault="007A7896" w:rsidP="005B5E7A">
      <w:pPr>
        <w:pStyle w:val="ListParagraph"/>
        <w:numPr>
          <w:ilvl w:val="1"/>
          <w:numId w:val="19"/>
        </w:numPr>
        <w:spacing w:after="0" w:line="259" w:lineRule="auto"/>
        <w:rPr>
          <w:rFonts w:cstheme="minorHAnsi"/>
          <w:sz w:val="24"/>
          <w:szCs w:val="24"/>
        </w:rPr>
      </w:pPr>
      <w:r>
        <w:rPr>
          <w:rFonts w:cstheme="minorHAnsi"/>
          <w:sz w:val="24"/>
          <w:szCs w:val="24"/>
        </w:rPr>
        <w:t>Commencement</w:t>
      </w:r>
      <w:r w:rsidR="00D6710F" w:rsidRPr="007A7896">
        <w:rPr>
          <w:rFonts w:cstheme="minorHAnsi"/>
          <w:sz w:val="24"/>
          <w:szCs w:val="24"/>
        </w:rPr>
        <w:t xml:space="preserve"> </w:t>
      </w:r>
      <w:r w:rsidRPr="007A7896">
        <w:rPr>
          <w:rFonts w:cstheme="minorHAnsi"/>
          <w:sz w:val="24"/>
          <w:szCs w:val="24"/>
        </w:rPr>
        <w:t>will be at 10:00 am on Saturday, May 11</w:t>
      </w:r>
      <w:r w:rsidRPr="007A7896">
        <w:rPr>
          <w:rFonts w:cstheme="minorHAnsi"/>
          <w:sz w:val="24"/>
          <w:szCs w:val="24"/>
          <w:vertAlign w:val="superscript"/>
        </w:rPr>
        <w:t>th</w:t>
      </w:r>
      <w:r w:rsidRPr="007A7896">
        <w:rPr>
          <w:rFonts w:cstheme="minorHAnsi"/>
          <w:sz w:val="24"/>
          <w:szCs w:val="24"/>
        </w:rPr>
        <w:t xml:space="preserve"> at the Ogunquit Playhouse.</w:t>
      </w:r>
      <w:r>
        <w:rPr>
          <w:rFonts w:cstheme="minorHAnsi"/>
          <w:sz w:val="24"/>
          <w:szCs w:val="24"/>
        </w:rPr>
        <w:t xml:space="preserve">  </w:t>
      </w:r>
    </w:p>
    <w:p w:rsidR="007A7896" w:rsidRDefault="007A7896" w:rsidP="000A2EB8">
      <w:pPr>
        <w:pStyle w:val="ListParagraph"/>
        <w:numPr>
          <w:ilvl w:val="1"/>
          <w:numId w:val="19"/>
        </w:numPr>
        <w:spacing w:after="0" w:line="259" w:lineRule="auto"/>
        <w:rPr>
          <w:rFonts w:cstheme="minorHAnsi"/>
          <w:sz w:val="24"/>
          <w:szCs w:val="24"/>
        </w:rPr>
      </w:pPr>
      <w:r>
        <w:rPr>
          <w:rFonts w:cstheme="minorHAnsi"/>
          <w:sz w:val="24"/>
          <w:szCs w:val="24"/>
        </w:rPr>
        <w:t>A Master Plan Public Forum will be held on</w:t>
      </w:r>
      <w:r w:rsidR="00B55854">
        <w:rPr>
          <w:rFonts w:cstheme="minorHAnsi"/>
          <w:sz w:val="24"/>
          <w:szCs w:val="24"/>
        </w:rPr>
        <w:t xml:space="preserve"> April</w:t>
      </w:r>
      <w:r w:rsidRPr="007A7896">
        <w:rPr>
          <w:rFonts w:cstheme="minorHAnsi"/>
          <w:sz w:val="24"/>
          <w:szCs w:val="24"/>
        </w:rPr>
        <w:t xml:space="preserve"> 25</w:t>
      </w:r>
      <w:r w:rsidRPr="007A7896">
        <w:rPr>
          <w:rFonts w:cstheme="minorHAnsi"/>
          <w:sz w:val="24"/>
          <w:szCs w:val="24"/>
          <w:vertAlign w:val="superscript"/>
        </w:rPr>
        <w:t>th</w:t>
      </w:r>
      <w:r w:rsidRPr="007A7896">
        <w:rPr>
          <w:rFonts w:cstheme="minorHAnsi"/>
          <w:sz w:val="24"/>
          <w:szCs w:val="24"/>
        </w:rPr>
        <w:t xml:space="preserve"> </w:t>
      </w:r>
      <w:r>
        <w:rPr>
          <w:rFonts w:cstheme="minorHAnsi"/>
          <w:sz w:val="24"/>
          <w:szCs w:val="24"/>
        </w:rPr>
        <w:t>in the Hannaford Lecture Hall.</w:t>
      </w:r>
      <w:r w:rsidRPr="007A7896">
        <w:rPr>
          <w:rFonts w:cstheme="minorHAnsi"/>
          <w:sz w:val="24"/>
          <w:szCs w:val="24"/>
        </w:rPr>
        <w:t xml:space="preserve">    </w:t>
      </w:r>
    </w:p>
    <w:p w:rsidR="00E1094A" w:rsidRDefault="00E1094A" w:rsidP="00E1094A">
      <w:pPr>
        <w:pStyle w:val="ListParagraph"/>
        <w:spacing w:line="259" w:lineRule="auto"/>
        <w:rPr>
          <w:rFonts w:cstheme="minorHAnsi"/>
          <w:b/>
          <w:sz w:val="24"/>
          <w:szCs w:val="24"/>
        </w:rPr>
      </w:pPr>
    </w:p>
    <w:p w:rsidR="00B02C41" w:rsidRPr="005A7845" w:rsidRDefault="004F01F8" w:rsidP="00B335BE">
      <w:pPr>
        <w:pStyle w:val="ListParagraph"/>
        <w:numPr>
          <w:ilvl w:val="0"/>
          <w:numId w:val="19"/>
        </w:numPr>
        <w:spacing w:after="0" w:line="259" w:lineRule="auto"/>
        <w:rPr>
          <w:rFonts w:cstheme="minorHAnsi"/>
          <w:b/>
          <w:sz w:val="24"/>
          <w:szCs w:val="24"/>
        </w:rPr>
      </w:pPr>
      <w:r>
        <w:rPr>
          <w:rFonts w:cstheme="minorHAnsi"/>
          <w:b/>
          <w:sz w:val="24"/>
          <w:szCs w:val="24"/>
        </w:rPr>
        <w:lastRenderedPageBreak/>
        <w:t>R</w:t>
      </w:r>
      <w:r w:rsidR="00B02C41" w:rsidRPr="005A7845">
        <w:rPr>
          <w:rFonts w:cstheme="minorHAnsi"/>
          <w:b/>
          <w:sz w:val="24"/>
          <w:szCs w:val="24"/>
        </w:rPr>
        <w:t>eports of Standing Committees</w:t>
      </w:r>
      <w:r w:rsidR="002604C3">
        <w:rPr>
          <w:rFonts w:cstheme="minorHAnsi"/>
          <w:b/>
          <w:sz w:val="24"/>
          <w:szCs w:val="24"/>
        </w:rPr>
        <w:t>.</w:t>
      </w:r>
    </w:p>
    <w:p w:rsidR="007A7896" w:rsidRDefault="00776241" w:rsidP="00B335BE">
      <w:pPr>
        <w:spacing w:after="0" w:line="259" w:lineRule="auto"/>
        <w:ind w:left="1080"/>
        <w:rPr>
          <w:rFonts w:cstheme="minorHAnsi"/>
          <w:b/>
          <w:sz w:val="24"/>
          <w:szCs w:val="24"/>
        </w:rPr>
      </w:pPr>
      <w:r w:rsidRPr="005A7845">
        <w:rPr>
          <w:rFonts w:cstheme="minorHAnsi"/>
          <w:b/>
          <w:sz w:val="24"/>
          <w:szCs w:val="24"/>
        </w:rPr>
        <w:t xml:space="preserve">5.1 </w:t>
      </w:r>
      <w:r w:rsidR="007A7896">
        <w:rPr>
          <w:rFonts w:cstheme="minorHAnsi"/>
          <w:b/>
          <w:sz w:val="24"/>
          <w:szCs w:val="24"/>
        </w:rPr>
        <w:t>Advising Committee:</w:t>
      </w:r>
    </w:p>
    <w:p w:rsidR="00B335BE" w:rsidRPr="00C8276F" w:rsidRDefault="007A7896" w:rsidP="00C8276F">
      <w:pPr>
        <w:spacing w:after="0" w:line="259" w:lineRule="auto"/>
        <w:ind w:left="1080"/>
        <w:rPr>
          <w:rFonts w:cstheme="minorHAnsi"/>
          <w:sz w:val="24"/>
          <w:szCs w:val="24"/>
        </w:rPr>
      </w:pPr>
      <w:r>
        <w:rPr>
          <w:rFonts w:cstheme="minorHAnsi"/>
          <w:sz w:val="24"/>
          <w:szCs w:val="24"/>
        </w:rPr>
        <w:t>A template of the Bylaws has been sent to the Committee Members for review.</w:t>
      </w:r>
    </w:p>
    <w:p w:rsidR="00B02C41" w:rsidRDefault="00776241" w:rsidP="00B335BE">
      <w:pPr>
        <w:spacing w:after="0" w:line="259" w:lineRule="auto"/>
        <w:ind w:left="360" w:firstLine="720"/>
        <w:rPr>
          <w:rFonts w:cstheme="minorHAnsi"/>
          <w:b/>
          <w:sz w:val="24"/>
          <w:szCs w:val="24"/>
        </w:rPr>
      </w:pPr>
      <w:r w:rsidRPr="005A7845">
        <w:rPr>
          <w:rFonts w:cstheme="minorHAnsi"/>
          <w:b/>
          <w:sz w:val="24"/>
          <w:szCs w:val="24"/>
        </w:rPr>
        <w:t>5.2</w:t>
      </w:r>
      <w:r w:rsidRPr="005A7845">
        <w:rPr>
          <w:rFonts w:cstheme="minorHAnsi"/>
          <w:b/>
          <w:sz w:val="24"/>
          <w:szCs w:val="24"/>
        </w:rPr>
        <w:tab/>
      </w:r>
      <w:r w:rsidR="007A7896">
        <w:rPr>
          <w:rFonts w:cstheme="minorHAnsi"/>
          <w:b/>
          <w:sz w:val="24"/>
          <w:szCs w:val="24"/>
        </w:rPr>
        <w:t>Assessment Committee:</w:t>
      </w:r>
    </w:p>
    <w:p w:rsidR="00B335BE" w:rsidRPr="00C8276F" w:rsidRDefault="00EF5766" w:rsidP="00C8276F">
      <w:pPr>
        <w:spacing w:after="0" w:line="259" w:lineRule="auto"/>
        <w:ind w:left="360" w:firstLine="720"/>
        <w:rPr>
          <w:rFonts w:cstheme="minorHAnsi"/>
          <w:sz w:val="24"/>
          <w:szCs w:val="24"/>
        </w:rPr>
      </w:pPr>
      <w:r w:rsidRPr="00EF5766">
        <w:rPr>
          <w:rFonts w:cstheme="minorHAnsi"/>
          <w:sz w:val="24"/>
          <w:szCs w:val="24"/>
        </w:rPr>
        <w:t>No report at this time.</w:t>
      </w:r>
    </w:p>
    <w:p w:rsidR="00873CC6" w:rsidRDefault="0031214F" w:rsidP="00B335BE">
      <w:pPr>
        <w:spacing w:after="0" w:line="259" w:lineRule="auto"/>
        <w:ind w:left="1080"/>
        <w:rPr>
          <w:rFonts w:cstheme="minorHAnsi"/>
          <w:b/>
          <w:sz w:val="24"/>
          <w:szCs w:val="24"/>
        </w:rPr>
      </w:pPr>
      <w:r w:rsidRPr="0031214F">
        <w:rPr>
          <w:rFonts w:cstheme="minorHAnsi"/>
          <w:b/>
          <w:sz w:val="24"/>
          <w:szCs w:val="24"/>
        </w:rPr>
        <w:t>5</w:t>
      </w:r>
      <w:r w:rsidR="00776241" w:rsidRPr="005A7845">
        <w:rPr>
          <w:rFonts w:cstheme="minorHAnsi"/>
          <w:b/>
          <w:sz w:val="24"/>
          <w:szCs w:val="24"/>
        </w:rPr>
        <w:t xml:space="preserve">.3 </w:t>
      </w:r>
      <w:r w:rsidR="00B02C41" w:rsidRPr="005A7845">
        <w:rPr>
          <w:rFonts w:cstheme="minorHAnsi"/>
          <w:b/>
          <w:sz w:val="24"/>
          <w:szCs w:val="24"/>
        </w:rPr>
        <w:t>Curriculum Committee</w:t>
      </w:r>
      <w:r w:rsidR="002604C3">
        <w:rPr>
          <w:rFonts w:cstheme="minorHAnsi"/>
          <w:b/>
          <w:sz w:val="24"/>
          <w:szCs w:val="24"/>
        </w:rPr>
        <w:t>:</w:t>
      </w:r>
    </w:p>
    <w:p w:rsidR="00B335BE" w:rsidRPr="00C8276F" w:rsidRDefault="002C0EC8" w:rsidP="00C8276F">
      <w:pPr>
        <w:spacing w:after="0" w:line="259" w:lineRule="auto"/>
        <w:ind w:left="1080"/>
        <w:rPr>
          <w:rFonts w:cstheme="minorHAnsi"/>
          <w:sz w:val="24"/>
          <w:szCs w:val="24"/>
        </w:rPr>
      </w:pPr>
      <w:r>
        <w:rPr>
          <w:rFonts w:cstheme="minorHAnsi"/>
          <w:sz w:val="24"/>
          <w:szCs w:val="24"/>
        </w:rPr>
        <w:t>The</w:t>
      </w:r>
      <w:r w:rsidR="00EF5766">
        <w:rPr>
          <w:rFonts w:cstheme="minorHAnsi"/>
          <w:sz w:val="24"/>
          <w:szCs w:val="24"/>
        </w:rPr>
        <w:t>re are no updates at this time.</w:t>
      </w:r>
    </w:p>
    <w:p w:rsidR="00B02C41" w:rsidRDefault="002C0EC8" w:rsidP="00B335BE">
      <w:pPr>
        <w:spacing w:after="0" w:line="259" w:lineRule="auto"/>
        <w:ind w:left="360" w:firstLine="720"/>
        <w:rPr>
          <w:rFonts w:cstheme="minorHAnsi"/>
          <w:b/>
          <w:sz w:val="24"/>
          <w:szCs w:val="24"/>
        </w:rPr>
      </w:pPr>
      <w:r>
        <w:rPr>
          <w:rFonts w:cstheme="minorHAnsi"/>
          <w:b/>
          <w:sz w:val="24"/>
          <w:szCs w:val="24"/>
        </w:rPr>
        <w:t>5.</w:t>
      </w:r>
      <w:r w:rsidR="00776241" w:rsidRPr="005A7845">
        <w:rPr>
          <w:rFonts w:cstheme="minorHAnsi"/>
          <w:b/>
          <w:sz w:val="24"/>
          <w:szCs w:val="24"/>
        </w:rPr>
        <w:t xml:space="preserve">4 </w:t>
      </w:r>
      <w:r w:rsidR="00EF5766">
        <w:rPr>
          <w:rFonts w:cstheme="minorHAnsi"/>
          <w:b/>
          <w:sz w:val="24"/>
          <w:szCs w:val="24"/>
        </w:rPr>
        <w:t>Online Learning Committee:</w:t>
      </w:r>
    </w:p>
    <w:p w:rsidR="00B335BE" w:rsidRPr="00C8276F" w:rsidRDefault="00DA3871" w:rsidP="00C8276F">
      <w:pPr>
        <w:spacing w:after="0" w:line="259" w:lineRule="auto"/>
        <w:ind w:left="1080"/>
        <w:rPr>
          <w:rFonts w:cstheme="minorHAnsi"/>
          <w:sz w:val="24"/>
          <w:szCs w:val="24"/>
        </w:rPr>
      </w:pPr>
      <w:r>
        <w:rPr>
          <w:rFonts w:cstheme="minorHAnsi"/>
          <w:sz w:val="24"/>
          <w:szCs w:val="24"/>
        </w:rPr>
        <w:t>The C</w:t>
      </w:r>
      <w:r w:rsidR="00B335BE">
        <w:rPr>
          <w:rFonts w:cstheme="minorHAnsi"/>
          <w:sz w:val="24"/>
          <w:szCs w:val="24"/>
        </w:rPr>
        <w:t>ommittee is</w:t>
      </w:r>
      <w:r>
        <w:rPr>
          <w:rFonts w:cstheme="minorHAnsi"/>
          <w:sz w:val="24"/>
          <w:szCs w:val="24"/>
        </w:rPr>
        <w:t xml:space="preserve"> developing online orientation for new faculty so it aligns with the quality rubric from the Online Learning Consortium for a consistent approach when developing new online courses.</w:t>
      </w:r>
    </w:p>
    <w:p w:rsidR="00B02C41" w:rsidRPr="00B335BE" w:rsidRDefault="00B335BE" w:rsidP="00B335BE">
      <w:pPr>
        <w:spacing w:after="0" w:line="259" w:lineRule="auto"/>
        <w:ind w:left="1080"/>
        <w:rPr>
          <w:rFonts w:cstheme="minorHAnsi"/>
          <w:b/>
          <w:sz w:val="24"/>
          <w:szCs w:val="24"/>
        </w:rPr>
      </w:pPr>
      <w:r>
        <w:rPr>
          <w:rFonts w:cstheme="minorHAnsi"/>
          <w:b/>
          <w:sz w:val="24"/>
          <w:szCs w:val="24"/>
        </w:rPr>
        <w:t xml:space="preserve">5.5 </w:t>
      </w:r>
      <w:r w:rsidR="00EF5766" w:rsidRPr="00B335BE">
        <w:rPr>
          <w:rFonts w:cstheme="minorHAnsi"/>
          <w:b/>
          <w:sz w:val="24"/>
          <w:szCs w:val="24"/>
        </w:rPr>
        <w:t>Policy Committee:</w:t>
      </w:r>
    </w:p>
    <w:p w:rsidR="00DA3871" w:rsidRPr="00C8276F" w:rsidRDefault="002C0EC8" w:rsidP="00C8276F">
      <w:pPr>
        <w:pStyle w:val="ListParagraph"/>
        <w:spacing w:after="0" w:line="259" w:lineRule="auto"/>
        <w:ind w:firstLine="360"/>
        <w:rPr>
          <w:rFonts w:cstheme="minorHAnsi"/>
          <w:sz w:val="24"/>
          <w:szCs w:val="24"/>
        </w:rPr>
      </w:pPr>
      <w:r>
        <w:rPr>
          <w:rFonts w:cstheme="minorHAnsi"/>
          <w:sz w:val="24"/>
          <w:szCs w:val="24"/>
        </w:rPr>
        <w:t xml:space="preserve">  </w:t>
      </w:r>
      <w:r w:rsidR="00EF5766">
        <w:rPr>
          <w:rFonts w:cstheme="minorHAnsi"/>
          <w:sz w:val="24"/>
          <w:szCs w:val="24"/>
        </w:rPr>
        <w:t>This Committee is on hiatus until a new H.R. person is hired.</w:t>
      </w:r>
    </w:p>
    <w:p w:rsidR="00DA3871" w:rsidRDefault="00DA3871" w:rsidP="00B335BE">
      <w:pPr>
        <w:pStyle w:val="ListParagraph"/>
        <w:spacing w:after="0" w:line="259" w:lineRule="auto"/>
        <w:ind w:firstLine="360"/>
        <w:rPr>
          <w:rFonts w:cstheme="minorHAnsi"/>
          <w:b/>
          <w:sz w:val="24"/>
          <w:szCs w:val="24"/>
        </w:rPr>
      </w:pPr>
      <w:r w:rsidRPr="00DA3871">
        <w:rPr>
          <w:rFonts w:cstheme="minorHAnsi"/>
          <w:b/>
          <w:sz w:val="24"/>
          <w:szCs w:val="24"/>
        </w:rPr>
        <w:t>5.6 Assessment Committee:</w:t>
      </w:r>
    </w:p>
    <w:p w:rsidR="004F66B6" w:rsidRDefault="00DA3871" w:rsidP="00C8276F">
      <w:pPr>
        <w:pStyle w:val="ListParagraph"/>
        <w:spacing w:after="0" w:line="259" w:lineRule="auto"/>
        <w:ind w:firstLine="360"/>
        <w:rPr>
          <w:rFonts w:cstheme="minorHAnsi"/>
          <w:sz w:val="24"/>
          <w:szCs w:val="24"/>
        </w:rPr>
      </w:pPr>
      <w:r>
        <w:rPr>
          <w:rFonts w:cstheme="minorHAnsi"/>
          <w:sz w:val="24"/>
          <w:szCs w:val="24"/>
        </w:rPr>
        <w:t>No report at this time.</w:t>
      </w:r>
    </w:p>
    <w:p w:rsidR="00C8276F" w:rsidRPr="00C8276F" w:rsidRDefault="00C8276F" w:rsidP="00C8276F">
      <w:pPr>
        <w:pStyle w:val="ListParagraph"/>
        <w:spacing w:after="0" w:line="259" w:lineRule="auto"/>
        <w:ind w:firstLine="360"/>
        <w:rPr>
          <w:rFonts w:cstheme="minorHAnsi"/>
          <w:sz w:val="24"/>
          <w:szCs w:val="24"/>
        </w:rPr>
      </w:pPr>
    </w:p>
    <w:p w:rsidR="00643A5E" w:rsidRPr="00C8276F" w:rsidRDefault="004F66B6" w:rsidP="00C8276F">
      <w:pPr>
        <w:pStyle w:val="ListParagraph"/>
        <w:numPr>
          <w:ilvl w:val="0"/>
          <w:numId w:val="19"/>
        </w:numPr>
        <w:spacing w:after="0" w:line="259" w:lineRule="auto"/>
        <w:rPr>
          <w:rFonts w:cstheme="minorHAnsi"/>
          <w:b/>
          <w:sz w:val="24"/>
          <w:szCs w:val="24"/>
        </w:rPr>
      </w:pPr>
      <w:r>
        <w:rPr>
          <w:rFonts w:cstheme="minorHAnsi"/>
          <w:b/>
          <w:sz w:val="24"/>
          <w:szCs w:val="24"/>
        </w:rPr>
        <w:t xml:space="preserve"> </w:t>
      </w:r>
      <w:r w:rsidR="0067751B" w:rsidRPr="005756C3">
        <w:rPr>
          <w:rFonts w:cstheme="minorHAnsi"/>
          <w:b/>
          <w:sz w:val="24"/>
          <w:szCs w:val="24"/>
        </w:rPr>
        <w:t>Reports of ad hoc committees</w:t>
      </w:r>
      <w:r w:rsidR="002604C3" w:rsidRPr="005756C3">
        <w:rPr>
          <w:rFonts w:cstheme="minorHAnsi"/>
          <w:b/>
          <w:sz w:val="24"/>
          <w:szCs w:val="24"/>
        </w:rPr>
        <w:t>.</w:t>
      </w:r>
    </w:p>
    <w:p w:rsidR="000A0FF1" w:rsidRPr="00D27EBE" w:rsidRDefault="00643A5E" w:rsidP="00D27EBE">
      <w:pPr>
        <w:pStyle w:val="ListParagraph"/>
        <w:numPr>
          <w:ilvl w:val="1"/>
          <w:numId w:val="39"/>
        </w:numPr>
        <w:spacing w:after="0" w:line="259" w:lineRule="auto"/>
        <w:rPr>
          <w:rFonts w:cstheme="minorHAnsi"/>
          <w:sz w:val="24"/>
          <w:szCs w:val="24"/>
        </w:rPr>
      </w:pPr>
      <w:r>
        <w:rPr>
          <w:rFonts w:cstheme="minorHAnsi"/>
          <w:b/>
          <w:sz w:val="24"/>
          <w:szCs w:val="24"/>
        </w:rPr>
        <w:t>A</w:t>
      </w:r>
      <w:r w:rsidR="00DA3871">
        <w:rPr>
          <w:rFonts w:cstheme="minorHAnsi"/>
          <w:b/>
          <w:sz w:val="24"/>
          <w:szCs w:val="24"/>
        </w:rPr>
        <w:t xml:space="preserve">chieving the Dream: </w:t>
      </w:r>
    </w:p>
    <w:p w:rsidR="00DA3871" w:rsidRPr="00C8276F" w:rsidRDefault="00DA3871" w:rsidP="00C8276F">
      <w:pPr>
        <w:pStyle w:val="ListParagraph"/>
        <w:spacing w:after="0" w:line="259" w:lineRule="auto"/>
        <w:ind w:left="1080"/>
        <w:rPr>
          <w:rFonts w:cstheme="minorHAnsi"/>
          <w:sz w:val="24"/>
          <w:szCs w:val="24"/>
        </w:rPr>
      </w:pPr>
      <w:r>
        <w:rPr>
          <w:rFonts w:cstheme="minorHAnsi"/>
          <w:sz w:val="24"/>
          <w:szCs w:val="24"/>
        </w:rPr>
        <w:t xml:space="preserve">There is one more year left in the in the process.  There is no further update at this time.  </w:t>
      </w:r>
    </w:p>
    <w:p w:rsidR="000F674B" w:rsidRPr="00DA3871" w:rsidRDefault="00DA3871" w:rsidP="004B0086">
      <w:pPr>
        <w:pStyle w:val="ListParagraph"/>
        <w:numPr>
          <w:ilvl w:val="1"/>
          <w:numId w:val="39"/>
        </w:numPr>
        <w:spacing w:after="0" w:line="259" w:lineRule="auto"/>
        <w:rPr>
          <w:rFonts w:cstheme="minorHAnsi"/>
          <w:b/>
          <w:sz w:val="24"/>
          <w:szCs w:val="24"/>
        </w:rPr>
      </w:pPr>
      <w:r w:rsidRPr="00DA3871">
        <w:rPr>
          <w:rFonts w:cstheme="minorHAnsi"/>
          <w:b/>
          <w:sz w:val="24"/>
          <w:szCs w:val="24"/>
        </w:rPr>
        <w:t>NECHE update:</w:t>
      </w:r>
    </w:p>
    <w:p w:rsidR="007E4CA9" w:rsidRDefault="00DA3871" w:rsidP="003E390F">
      <w:pPr>
        <w:spacing w:after="0" w:line="259" w:lineRule="auto"/>
        <w:ind w:left="1080"/>
        <w:rPr>
          <w:rFonts w:cstheme="minorHAnsi"/>
          <w:sz w:val="24"/>
          <w:szCs w:val="24"/>
        </w:rPr>
      </w:pPr>
      <w:r>
        <w:rPr>
          <w:rFonts w:cstheme="minorHAnsi"/>
          <w:sz w:val="24"/>
          <w:szCs w:val="24"/>
        </w:rPr>
        <w:t>Five Standards have been reviewed and have gone back to their Committees.  Four Standards have not gone back to their respective Committees.  The Standards will be posted online within the next two weeks.  The roug</w:t>
      </w:r>
      <w:r w:rsidR="005612F4">
        <w:rPr>
          <w:rFonts w:cstheme="minorHAnsi"/>
          <w:sz w:val="24"/>
          <w:szCs w:val="24"/>
        </w:rPr>
        <w:t>h draft will be sent to NEASC by</w:t>
      </w:r>
      <w:r>
        <w:rPr>
          <w:rFonts w:cstheme="minorHAnsi"/>
          <w:sz w:val="24"/>
          <w:szCs w:val="24"/>
        </w:rPr>
        <w:t xml:space="preserve"> May 15</w:t>
      </w:r>
      <w:r w:rsidRPr="00DA3871">
        <w:rPr>
          <w:rFonts w:cstheme="minorHAnsi"/>
          <w:sz w:val="24"/>
          <w:szCs w:val="24"/>
          <w:vertAlign w:val="superscript"/>
        </w:rPr>
        <w:t>th</w:t>
      </w:r>
      <w:r>
        <w:rPr>
          <w:rFonts w:cstheme="minorHAnsi"/>
          <w:sz w:val="24"/>
          <w:szCs w:val="24"/>
        </w:rPr>
        <w:t>.</w:t>
      </w:r>
    </w:p>
    <w:p w:rsidR="004E40F3" w:rsidRDefault="004E40F3" w:rsidP="00D27EBE">
      <w:pPr>
        <w:spacing w:after="0" w:line="259" w:lineRule="auto"/>
        <w:ind w:left="1080"/>
        <w:rPr>
          <w:rFonts w:cstheme="minorHAnsi"/>
          <w:sz w:val="24"/>
          <w:szCs w:val="24"/>
        </w:rPr>
      </w:pPr>
    </w:p>
    <w:p w:rsidR="0067751B" w:rsidRPr="004F66B6" w:rsidRDefault="00E57372" w:rsidP="004F66B6">
      <w:pPr>
        <w:pStyle w:val="ListParagraph"/>
        <w:numPr>
          <w:ilvl w:val="0"/>
          <w:numId w:val="42"/>
        </w:numPr>
        <w:spacing w:after="0"/>
        <w:rPr>
          <w:rFonts w:cstheme="minorHAnsi"/>
          <w:b/>
          <w:sz w:val="24"/>
          <w:szCs w:val="24"/>
        </w:rPr>
      </w:pPr>
      <w:r w:rsidRPr="004F66B6">
        <w:rPr>
          <w:rFonts w:cstheme="minorHAnsi"/>
          <w:b/>
          <w:sz w:val="24"/>
          <w:szCs w:val="24"/>
        </w:rPr>
        <w:t>Public Comment</w:t>
      </w:r>
      <w:r w:rsidR="002604C3" w:rsidRPr="004F66B6">
        <w:rPr>
          <w:rFonts w:cstheme="minorHAnsi"/>
          <w:b/>
          <w:sz w:val="24"/>
          <w:szCs w:val="24"/>
        </w:rPr>
        <w:t>.</w:t>
      </w:r>
    </w:p>
    <w:p w:rsidR="007B0D9F" w:rsidRPr="007B0D9F" w:rsidRDefault="007B0D9F" w:rsidP="007B0D9F">
      <w:pPr>
        <w:pStyle w:val="ListParagraph"/>
        <w:numPr>
          <w:ilvl w:val="0"/>
          <w:numId w:val="48"/>
        </w:numPr>
        <w:spacing w:after="0"/>
        <w:rPr>
          <w:rFonts w:cstheme="minorHAnsi"/>
          <w:b/>
          <w:sz w:val="24"/>
          <w:szCs w:val="24"/>
        </w:rPr>
      </w:pPr>
      <w:r w:rsidRPr="007B0D9F">
        <w:rPr>
          <w:rFonts w:cstheme="minorHAnsi"/>
          <w:sz w:val="24"/>
          <w:szCs w:val="24"/>
        </w:rPr>
        <w:t>Alcohol and Distracted Driving Event will be held in the Mid Café on April 9</w:t>
      </w:r>
      <w:r w:rsidRPr="007B0D9F">
        <w:rPr>
          <w:rFonts w:cstheme="minorHAnsi"/>
          <w:sz w:val="24"/>
          <w:szCs w:val="24"/>
          <w:vertAlign w:val="superscript"/>
        </w:rPr>
        <w:t>th</w:t>
      </w:r>
      <w:r w:rsidRPr="007B0D9F">
        <w:rPr>
          <w:rFonts w:cstheme="minorHAnsi"/>
          <w:sz w:val="24"/>
          <w:szCs w:val="24"/>
        </w:rPr>
        <w:t xml:space="preserve"> and April 11</w:t>
      </w:r>
      <w:r w:rsidRPr="007B0D9F">
        <w:rPr>
          <w:rFonts w:cstheme="minorHAnsi"/>
          <w:sz w:val="24"/>
          <w:szCs w:val="24"/>
          <w:vertAlign w:val="superscript"/>
        </w:rPr>
        <w:t>th</w:t>
      </w:r>
      <w:r w:rsidRPr="007B0D9F">
        <w:rPr>
          <w:rFonts w:cstheme="minorHAnsi"/>
          <w:sz w:val="24"/>
          <w:szCs w:val="24"/>
        </w:rPr>
        <w:t xml:space="preserve">.  The event is open to the whole campus.   </w:t>
      </w:r>
    </w:p>
    <w:p w:rsidR="007B0D9F" w:rsidRPr="007B0D9F" w:rsidRDefault="007B0D9F" w:rsidP="007B0D9F">
      <w:pPr>
        <w:pStyle w:val="ListParagraph"/>
        <w:numPr>
          <w:ilvl w:val="0"/>
          <w:numId w:val="48"/>
        </w:numPr>
        <w:spacing w:after="0"/>
        <w:rPr>
          <w:rFonts w:cstheme="minorHAnsi"/>
          <w:b/>
          <w:sz w:val="24"/>
          <w:szCs w:val="24"/>
        </w:rPr>
      </w:pPr>
      <w:r>
        <w:rPr>
          <w:rFonts w:cstheme="minorHAnsi"/>
          <w:sz w:val="24"/>
          <w:szCs w:val="24"/>
        </w:rPr>
        <w:t>Rob Klaiber met with Paula Gagnon to discuss Summer and Fall W</w:t>
      </w:r>
      <w:r w:rsidR="004247A3">
        <w:rPr>
          <w:rFonts w:cstheme="minorHAnsi"/>
          <w:sz w:val="24"/>
          <w:szCs w:val="24"/>
        </w:rPr>
        <w:t xml:space="preserve">orkshop Titles so that there will be </w:t>
      </w:r>
      <w:r>
        <w:rPr>
          <w:rFonts w:cstheme="minorHAnsi"/>
          <w:sz w:val="24"/>
          <w:szCs w:val="24"/>
        </w:rPr>
        <w:t xml:space="preserve">no confusion over credit and non-credit offerings.  </w:t>
      </w:r>
    </w:p>
    <w:p w:rsidR="007B0D9F" w:rsidRPr="007B0D9F" w:rsidRDefault="00B55854" w:rsidP="007B0D9F">
      <w:pPr>
        <w:pStyle w:val="ListParagraph"/>
        <w:numPr>
          <w:ilvl w:val="0"/>
          <w:numId w:val="48"/>
        </w:numPr>
        <w:spacing w:after="0"/>
        <w:rPr>
          <w:rFonts w:cstheme="minorHAnsi"/>
          <w:b/>
          <w:sz w:val="24"/>
          <w:szCs w:val="24"/>
        </w:rPr>
      </w:pPr>
      <w:r>
        <w:rPr>
          <w:rFonts w:cstheme="minorHAnsi"/>
          <w:sz w:val="24"/>
          <w:szCs w:val="24"/>
        </w:rPr>
        <w:t>On Tuesday, April</w:t>
      </w:r>
      <w:bookmarkStart w:id="0" w:name="_GoBack"/>
      <w:bookmarkEnd w:id="0"/>
      <w:r w:rsidR="00DA1A7D">
        <w:rPr>
          <w:rFonts w:cstheme="minorHAnsi"/>
          <w:sz w:val="24"/>
          <w:szCs w:val="24"/>
        </w:rPr>
        <w:t xml:space="preserve"> </w:t>
      </w:r>
      <w:r w:rsidR="007B0D9F">
        <w:rPr>
          <w:rFonts w:cstheme="minorHAnsi"/>
          <w:sz w:val="24"/>
          <w:szCs w:val="24"/>
        </w:rPr>
        <w:t>9</w:t>
      </w:r>
      <w:r w:rsidR="007B0D9F" w:rsidRPr="007B0D9F">
        <w:rPr>
          <w:rFonts w:cstheme="minorHAnsi"/>
          <w:sz w:val="24"/>
          <w:szCs w:val="24"/>
          <w:vertAlign w:val="superscript"/>
        </w:rPr>
        <w:t>th</w:t>
      </w:r>
      <w:r w:rsidR="007B0D9F">
        <w:rPr>
          <w:rFonts w:cstheme="minorHAnsi"/>
          <w:sz w:val="24"/>
          <w:szCs w:val="24"/>
        </w:rPr>
        <w:t xml:space="preserve"> the College will be holding an Open House in the Pratt &amp; Whitney Building from 5:30 pm to 7:30 pm.</w:t>
      </w:r>
    </w:p>
    <w:p w:rsidR="007B0D9F" w:rsidRPr="007B0D9F" w:rsidRDefault="007B0D9F" w:rsidP="007B0D9F">
      <w:pPr>
        <w:spacing w:after="0"/>
        <w:rPr>
          <w:rFonts w:cstheme="minorHAnsi"/>
          <w:b/>
          <w:sz w:val="24"/>
          <w:szCs w:val="24"/>
        </w:rPr>
      </w:pPr>
    </w:p>
    <w:p w:rsidR="007033FD" w:rsidRPr="007B0D9F" w:rsidRDefault="007033FD" w:rsidP="007B0D9F">
      <w:pPr>
        <w:pStyle w:val="ListParagraph"/>
        <w:numPr>
          <w:ilvl w:val="0"/>
          <w:numId w:val="42"/>
        </w:numPr>
        <w:spacing w:after="0"/>
        <w:rPr>
          <w:rFonts w:cstheme="minorHAnsi"/>
          <w:b/>
          <w:sz w:val="24"/>
          <w:szCs w:val="24"/>
        </w:rPr>
      </w:pPr>
      <w:r w:rsidRPr="007B0D9F">
        <w:rPr>
          <w:rFonts w:cstheme="minorHAnsi"/>
          <w:b/>
          <w:sz w:val="24"/>
          <w:szCs w:val="24"/>
        </w:rPr>
        <w:t>Unfinished Business</w:t>
      </w:r>
      <w:r w:rsidR="007B0D9F" w:rsidRPr="007B0D9F">
        <w:rPr>
          <w:rFonts w:cstheme="minorHAnsi"/>
          <w:b/>
          <w:sz w:val="24"/>
          <w:szCs w:val="24"/>
        </w:rPr>
        <w:t>.</w:t>
      </w:r>
    </w:p>
    <w:p w:rsidR="004247A3" w:rsidRPr="004247A3" w:rsidRDefault="007B0D9F" w:rsidP="004247A3">
      <w:pPr>
        <w:pStyle w:val="ListParagraph"/>
        <w:numPr>
          <w:ilvl w:val="1"/>
          <w:numId w:val="42"/>
        </w:numPr>
        <w:spacing w:after="0"/>
        <w:rPr>
          <w:rFonts w:cstheme="minorHAnsi"/>
          <w:sz w:val="24"/>
          <w:szCs w:val="24"/>
        </w:rPr>
      </w:pPr>
      <w:r w:rsidRPr="004247A3">
        <w:rPr>
          <w:rFonts w:cstheme="minorHAnsi"/>
          <w:b/>
          <w:sz w:val="24"/>
          <w:szCs w:val="24"/>
        </w:rPr>
        <w:t xml:space="preserve"> Deleting mention of “steering committees” from College Council Constitution:</w:t>
      </w:r>
      <w:r w:rsidR="00A867E9" w:rsidRPr="004247A3">
        <w:rPr>
          <w:rFonts w:cstheme="minorHAnsi"/>
          <w:b/>
          <w:sz w:val="24"/>
          <w:szCs w:val="24"/>
        </w:rPr>
        <w:t xml:space="preserve"> </w:t>
      </w:r>
    </w:p>
    <w:p w:rsidR="004247A3" w:rsidRDefault="004247A3" w:rsidP="004247A3">
      <w:pPr>
        <w:pStyle w:val="ListParagraph"/>
        <w:spacing w:after="0"/>
        <w:ind w:left="630"/>
        <w:rPr>
          <w:rFonts w:cstheme="minorHAnsi"/>
          <w:sz w:val="24"/>
          <w:szCs w:val="24"/>
        </w:rPr>
      </w:pPr>
      <w:r>
        <w:rPr>
          <w:rFonts w:cstheme="minorHAnsi"/>
          <w:sz w:val="24"/>
          <w:szCs w:val="24"/>
        </w:rPr>
        <w:t>Maria opened the discussion by asking if there were any concerns of considerations regarding the proposed changes to the Constitutions.</w:t>
      </w:r>
    </w:p>
    <w:p w:rsidR="00DA1A7D" w:rsidRDefault="004247A3" w:rsidP="004247A3">
      <w:pPr>
        <w:pStyle w:val="ListParagraph"/>
        <w:numPr>
          <w:ilvl w:val="1"/>
          <w:numId w:val="19"/>
        </w:numPr>
        <w:spacing w:after="0"/>
        <w:rPr>
          <w:rFonts w:cstheme="minorHAnsi"/>
          <w:sz w:val="24"/>
          <w:szCs w:val="24"/>
        </w:rPr>
      </w:pPr>
      <w:r>
        <w:rPr>
          <w:rFonts w:cstheme="minorHAnsi"/>
          <w:sz w:val="24"/>
          <w:szCs w:val="24"/>
        </w:rPr>
        <w:t>Claudette asked if on Page 13 section 4 should the information be viewable to the public</w:t>
      </w:r>
      <w:r w:rsidR="00DA1A7D">
        <w:rPr>
          <w:rFonts w:cstheme="minorHAnsi"/>
          <w:sz w:val="24"/>
          <w:szCs w:val="24"/>
        </w:rPr>
        <w:t xml:space="preserve">.  Stacy explained that the information is public and is located in a link on the President’s page and also under the Governance link. </w:t>
      </w:r>
    </w:p>
    <w:p w:rsidR="00DD6682" w:rsidRDefault="00DA1A7D" w:rsidP="004247A3">
      <w:pPr>
        <w:pStyle w:val="ListParagraph"/>
        <w:numPr>
          <w:ilvl w:val="1"/>
          <w:numId w:val="19"/>
        </w:numPr>
        <w:spacing w:after="0"/>
        <w:rPr>
          <w:rFonts w:cstheme="minorHAnsi"/>
          <w:sz w:val="24"/>
          <w:szCs w:val="24"/>
        </w:rPr>
      </w:pPr>
      <w:r>
        <w:rPr>
          <w:rFonts w:cstheme="minorHAnsi"/>
          <w:sz w:val="24"/>
          <w:szCs w:val="24"/>
        </w:rPr>
        <w:t xml:space="preserve">Maria asked if on page 6 under Scope Of Work should </w:t>
      </w:r>
      <w:r w:rsidR="00DD6682">
        <w:rPr>
          <w:rFonts w:cstheme="minorHAnsi"/>
          <w:sz w:val="24"/>
          <w:szCs w:val="24"/>
        </w:rPr>
        <w:t xml:space="preserve">the following wording </w:t>
      </w:r>
      <w:r>
        <w:rPr>
          <w:rFonts w:cstheme="minorHAnsi"/>
          <w:sz w:val="24"/>
          <w:szCs w:val="24"/>
        </w:rPr>
        <w:t>“which is led by the Associate Dean of Institutional Research and Planning“</w:t>
      </w:r>
      <w:r w:rsidR="002B1634">
        <w:rPr>
          <w:rFonts w:cstheme="minorHAnsi"/>
          <w:sz w:val="24"/>
          <w:szCs w:val="24"/>
        </w:rPr>
        <w:t xml:space="preserve"> </w:t>
      </w:r>
      <w:r>
        <w:rPr>
          <w:rFonts w:cstheme="minorHAnsi"/>
          <w:sz w:val="24"/>
          <w:szCs w:val="24"/>
        </w:rPr>
        <w:t>be removed.</w:t>
      </w:r>
      <w:r w:rsidR="00DD6682">
        <w:rPr>
          <w:rFonts w:cstheme="minorHAnsi"/>
          <w:sz w:val="24"/>
          <w:szCs w:val="24"/>
        </w:rPr>
        <w:t xml:space="preserve">  Open discussion ensued and it was decided that that phrase should be removed.</w:t>
      </w:r>
    </w:p>
    <w:p w:rsidR="00DD6682" w:rsidRDefault="00DD6682" w:rsidP="00DD6682">
      <w:pPr>
        <w:spacing w:after="0"/>
        <w:ind w:left="630"/>
        <w:rPr>
          <w:rFonts w:cstheme="minorHAnsi"/>
          <w:sz w:val="24"/>
          <w:szCs w:val="24"/>
        </w:rPr>
      </w:pPr>
    </w:p>
    <w:p w:rsidR="00DD6682" w:rsidRDefault="00DD6682" w:rsidP="00C8276F">
      <w:pPr>
        <w:spacing w:after="0"/>
        <w:ind w:left="630"/>
        <w:rPr>
          <w:rFonts w:cstheme="minorHAnsi"/>
          <w:sz w:val="24"/>
          <w:szCs w:val="24"/>
        </w:rPr>
      </w:pPr>
      <w:r>
        <w:rPr>
          <w:rFonts w:cstheme="minorHAnsi"/>
          <w:sz w:val="24"/>
          <w:szCs w:val="24"/>
        </w:rPr>
        <w:t>A motion was presented that All Changes to the Constitution are approved as sent to the Council Members with the exception of deleting the reference to the Associate Dean of Institutional Research on page 6 under Scope of Work and All Changes to the Bylaws are passed as amended.</w:t>
      </w:r>
    </w:p>
    <w:p w:rsidR="00DD6682" w:rsidRDefault="00DD6682" w:rsidP="00DD6682">
      <w:pPr>
        <w:spacing w:after="0"/>
        <w:ind w:left="1080" w:firstLine="360"/>
        <w:rPr>
          <w:rFonts w:cstheme="minorHAnsi"/>
          <w:sz w:val="24"/>
          <w:szCs w:val="24"/>
        </w:rPr>
      </w:pPr>
      <w:r>
        <w:rPr>
          <w:rFonts w:cstheme="minorHAnsi"/>
          <w:sz w:val="24"/>
          <w:szCs w:val="24"/>
        </w:rPr>
        <w:t>Motion by Peg Wheeler</w:t>
      </w:r>
    </w:p>
    <w:p w:rsidR="00DD6682" w:rsidRDefault="00DD6682" w:rsidP="00C8276F">
      <w:pPr>
        <w:spacing w:after="0"/>
        <w:ind w:left="720" w:firstLine="720"/>
        <w:rPr>
          <w:rFonts w:cstheme="minorHAnsi"/>
          <w:sz w:val="24"/>
          <w:szCs w:val="24"/>
        </w:rPr>
      </w:pPr>
      <w:r w:rsidRPr="005A7845">
        <w:rPr>
          <w:rFonts w:cstheme="minorHAnsi"/>
          <w:sz w:val="24"/>
          <w:szCs w:val="24"/>
        </w:rPr>
        <w:t xml:space="preserve">Seconded by </w:t>
      </w:r>
      <w:r w:rsidR="00C8276F">
        <w:rPr>
          <w:rFonts w:cstheme="minorHAnsi"/>
          <w:sz w:val="24"/>
          <w:szCs w:val="24"/>
        </w:rPr>
        <w:t>Tom McGinn</w:t>
      </w:r>
    </w:p>
    <w:p w:rsidR="00DD6682" w:rsidRDefault="00DD6682" w:rsidP="00DD6682">
      <w:pPr>
        <w:spacing w:after="0"/>
        <w:ind w:left="720" w:firstLine="720"/>
        <w:rPr>
          <w:rFonts w:cstheme="minorHAnsi"/>
          <w:sz w:val="24"/>
          <w:szCs w:val="24"/>
        </w:rPr>
      </w:pPr>
      <w:r w:rsidRPr="005A7845">
        <w:rPr>
          <w:rFonts w:cstheme="minorHAnsi"/>
          <w:sz w:val="24"/>
          <w:szCs w:val="24"/>
        </w:rPr>
        <w:t>Unanimous Approval</w:t>
      </w:r>
    </w:p>
    <w:p w:rsidR="00823F47" w:rsidRDefault="00823F47" w:rsidP="00823F47">
      <w:pPr>
        <w:spacing w:after="0"/>
        <w:rPr>
          <w:rFonts w:cstheme="minorHAnsi"/>
          <w:sz w:val="24"/>
          <w:szCs w:val="24"/>
        </w:rPr>
      </w:pPr>
      <w:r>
        <w:rPr>
          <w:rFonts w:cstheme="minorHAnsi"/>
          <w:sz w:val="24"/>
          <w:szCs w:val="24"/>
        </w:rPr>
        <w:tab/>
      </w:r>
    </w:p>
    <w:p w:rsidR="00823F47" w:rsidRPr="008B628A" w:rsidRDefault="008B628A" w:rsidP="008B628A">
      <w:pPr>
        <w:pStyle w:val="ListParagraph"/>
        <w:numPr>
          <w:ilvl w:val="0"/>
          <w:numId w:val="42"/>
        </w:numPr>
        <w:spacing w:after="0"/>
        <w:rPr>
          <w:rFonts w:cstheme="minorHAnsi"/>
          <w:b/>
          <w:sz w:val="24"/>
          <w:szCs w:val="24"/>
        </w:rPr>
      </w:pPr>
      <w:r>
        <w:rPr>
          <w:rFonts w:cstheme="minorHAnsi"/>
          <w:b/>
          <w:sz w:val="24"/>
          <w:szCs w:val="24"/>
        </w:rPr>
        <w:t>New Business.</w:t>
      </w:r>
    </w:p>
    <w:p w:rsidR="008B628A" w:rsidRDefault="008B628A" w:rsidP="008B628A">
      <w:pPr>
        <w:pStyle w:val="ListParagraph"/>
        <w:numPr>
          <w:ilvl w:val="1"/>
          <w:numId w:val="42"/>
        </w:numPr>
        <w:spacing w:after="0"/>
        <w:rPr>
          <w:rFonts w:cstheme="minorHAnsi"/>
          <w:b/>
          <w:sz w:val="24"/>
          <w:szCs w:val="24"/>
        </w:rPr>
      </w:pPr>
      <w:r>
        <w:rPr>
          <w:rFonts w:cstheme="minorHAnsi"/>
          <w:b/>
          <w:sz w:val="24"/>
          <w:szCs w:val="24"/>
        </w:rPr>
        <w:t>Charlie Galemmo:  Development of a YCCC course cancellation policy</w:t>
      </w:r>
    </w:p>
    <w:p w:rsidR="008B628A" w:rsidRDefault="008B628A" w:rsidP="008B628A">
      <w:pPr>
        <w:pStyle w:val="ListParagraph"/>
        <w:spacing w:after="0"/>
        <w:ind w:left="990"/>
        <w:rPr>
          <w:rFonts w:cstheme="minorHAnsi"/>
          <w:sz w:val="24"/>
          <w:szCs w:val="24"/>
        </w:rPr>
      </w:pPr>
      <w:r>
        <w:rPr>
          <w:rFonts w:cstheme="minorHAnsi"/>
          <w:sz w:val="24"/>
          <w:szCs w:val="24"/>
        </w:rPr>
        <w:t>Charlie opened the discussion with the following points:</w:t>
      </w:r>
    </w:p>
    <w:p w:rsidR="008B628A" w:rsidRDefault="008B628A" w:rsidP="008B628A">
      <w:pPr>
        <w:pStyle w:val="ListParagraph"/>
        <w:spacing w:after="0"/>
        <w:ind w:left="990"/>
        <w:rPr>
          <w:rFonts w:cstheme="minorHAnsi"/>
          <w:sz w:val="24"/>
          <w:szCs w:val="24"/>
        </w:rPr>
      </w:pPr>
      <w:r>
        <w:rPr>
          <w:rFonts w:cstheme="minorHAnsi"/>
          <w:sz w:val="24"/>
          <w:szCs w:val="24"/>
        </w:rPr>
        <w:tab/>
        <w:t>The Faculty Senate is asking for a firmer course cancellation policy.</w:t>
      </w:r>
    </w:p>
    <w:p w:rsidR="008B628A" w:rsidRDefault="008B628A" w:rsidP="008B628A">
      <w:pPr>
        <w:pStyle w:val="ListParagraph"/>
        <w:spacing w:after="0"/>
        <w:ind w:left="990"/>
        <w:rPr>
          <w:rFonts w:cstheme="minorHAnsi"/>
          <w:sz w:val="24"/>
          <w:szCs w:val="24"/>
        </w:rPr>
      </w:pPr>
      <w:r>
        <w:rPr>
          <w:rFonts w:cstheme="minorHAnsi"/>
          <w:sz w:val="24"/>
          <w:szCs w:val="24"/>
        </w:rPr>
        <w:tab/>
        <w:t>Changes due to the Adjunct contract means cancelling sooner.</w:t>
      </w:r>
    </w:p>
    <w:p w:rsidR="008B628A" w:rsidRDefault="008B628A" w:rsidP="008B628A">
      <w:pPr>
        <w:pStyle w:val="ListParagraph"/>
        <w:spacing w:after="0"/>
        <w:ind w:left="990"/>
        <w:rPr>
          <w:rFonts w:cstheme="minorHAnsi"/>
          <w:sz w:val="24"/>
          <w:szCs w:val="24"/>
        </w:rPr>
      </w:pPr>
      <w:r>
        <w:rPr>
          <w:rFonts w:cstheme="minorHAnsi"/>
          <w:sz w:val="24"/>
          <w:szCs w:val="24"/>
        </w:rPr>
        <w:tab/>
        <w:t>Students are negatively affected.</w:t>
      </w:r>
    </w:p>
    <w:p w:rsidR="00A579C6" w:rsidRDefault="00A579C6" w:rsidP="008B628A">
      <w:pPr>
        <w:pStyle w:val="ListParagraph"/>
        <w:spacing w:after="0"/>
        <w:ind w:left="990"/>
        <w:rPr>
          <w:rFonts w:cstheme="minorHAnsi"/>
          <w:sz w:val="24"/>
          <w:szCs w:val="24"/>
        </w:rPr>
      </w:pPr>
      <w:r>
        <w:rPr>
          <w:rFonts w:cstheme="minorHAnsi"/>
          <w:sz w:val="24"/>
          <w:szCs w:val="24"/>
        </w:rPr>
        <w:t>Charlie was looking to see if a committee could be formed to address this issue.</w:t>
      </w:r>
    </w:p>
    <w:p w:rsidR="00A579C6" w:rsidRDefault="00A579C6" w:rsidP="008B628A">
      <w:pPr>
        <w:pStyle w:val="ListParagraph"/>
        <w:spacing w:after="0"/>
        <w:ind w:left="990"/>
        <w:rPr>
          <w:rFonts w:cstheme="minorHAnsi"/>
          <w:sz w:val="24"/>
          <w:szCs w:val="24"/>
        </w:rPr>
      </w:pPr>
    </w:p>
    <w:p w:rsidR="00A579C6" w:rsidRDefault="00A579C6" w:rsidP="008B628A">
      <w:pPr>
        <w:pStyle w:val="ListParagraph"/>
        <w:spacing w:after="0"/>
        <w:ind w:left="990"/>
        <w:rPr>
          <w:rFonts w:cstheme="minorHAnsi"/>
          <w:sz w:val="24"/>
          <w:szCs w:val="24"/>
        </w:rPr>
      </w:pPr>
      <w:r>
        <w:rPr>
          <w:rFonts w:cstheme="minorHAnsi"/>
          <w:sz w:val="24"/>
          <w:szCs w:val="24"/>
        </w:rPr>
        <w:t>Dianne Fallon opened a discussion on teaching courses at reduced pay.  Of the ten classes taught on reduced pay 8 were taught by Adjuncts and 2 were taught by Faculty.  Teaching at reduced pay is in violation of the Union Contract.</w:t>
      </w:r>
      <w:r w:rsidR="00DE7FD8">
        <w:rPr>
          <w:rFonts w:cstheme="minorHAnsi"/>
          <w:sz w:val="24"/>
          <w:szCs w:val="24"/>
        </w:rPr>
        <w:t xml:space="preserve">  Maybe we should run classes with less students.</w:t>
      </w:r>
    </w:p>
    <w:p w:rsidR="00A579C6" w:rsidRDefault="00A579C6" w:rsidP="008B628A">
      <w:pPr>
        <w:pStyle w:val="ListParagraph"/>
        <w:spacing w:after="0"/>
        <w:ind w:left="990"/>
        <w:rPr>
          <w:rFonts w:cstheme="minorHAnsi"/>
          <w:sz w:val="24"/>
          <w:szCs w:val="24"/>
        </w:rPr>
      </w:pPr>
    </w:p>
    <w:p w:rsidR="00A579C6" w:rsidRDefault="00A579C6" w:rsidP="008B628A">
      <w:pPr>
        <w:pStyle w:val="ListParagraph"/>
        <w:spacing w:after="0"/>
        <w:ind w:left="990"/>
        <w:rPr>
          <w:rFonts w:cstheme="minorHAnsi"/>
          <w:sz w:val="24"/>
          <w:szCs w:val="24"/>
        </w:rPr>
      </w:pPr>
      <w:r>
        <w:rPr>
          <w:rFonts w:cstheme="minorHAnsi"/>
          <w:sz w:val="24"/>
          <w:szCs w:val="24"/>
        </w:rPr>
        <w:t>Paula Gagnon explained that the goal is zero cancellation.  The courses should run if they are new or needed for Graduation.  We can cancel later for courses taught by adjuncts but there is a fine.</w:t>
      </w:r>
    </w:p>
    <w:p w:rsidR="005F66C4" w:rsidRDefault="005F66C4" w:rsidP="008B628A">
      <w:pPr>
        <w:pStyle w:val="ListParagraph"/>
        <w:spacing w:after="0"/>
        <w:ind w:left="990"/>
        <w:rPr>
          <w:rFonts w:cstheme="minorHAnsi"/>
          <w:sz w:val="24"/>
          <w:szCs w:val="24"/>
        </w:rPr>
      </w:pPr>
    </w:p>
    <w:p w:rsidR="005F66C4" w:rsidRPr="003E304B" w:rsidRDefault="005F66C4" w:rsidP="008B628A">
      <w:pPr>
        <w:pStyle w:val="ListParagraph"/>
        <w:spacing w:after="0"/>
        <w:ind w:left="990"/>
        <w:rPr>
          <w:rFonts w:cstheme="minorHAnsi"/>
          <w:sz w:val="24"/>
          <w:szCs w:val="24"/>
        </w:rPr>
      </w:pPr>
      <w:r w:rsidRPr="003E304B">
        <w:rPr>
          <w:rFonts w:cstheme="minorHAnsi"/>
          <w:sz w:val="24"/>
          <w:szCs w:val="24"/>
        </w:rPr>
        <w:t>A long discussion ensued regarding Adjuncts and course cancellations;</w:t>
      </w:r>
    </w:p>
    <w:p w:rsidR="005F66C4" w:rsidRPr="003E304B" w:rsidRDefault="005F66C4" w:rsidP="008B628A">
      <w:pPr>
        <w:pStyle w:val="ListParagraph"/>
        <w:spacing w:after="0"/>
        <w:ind w:left="990"/>
        <w:rPr>
          <w:rFonts w:cstheme="minorHAnsi"/>
          <w:sz w:val="24"/>
          <w:szCs w:val="24"/>
        </w:rPr>
      </w:pPr>
    </w:p>
    <w:p w:rsidR="005F66C4" w:rsidRPr="003E304B" w:rsidRDefault="005F66C4" w:rsidP="008B628A">
      <w:pPr>
        <w:pStyle w:val="ListParagraph"/>
        <w:spacing w:after="0"/>
        <w:ind w:left="990"/>
        <w:rPr>
          <w:rFonts w:cstheme="minorHAnsi"/>
          <w:sz w:val="24"/>
          <w:szCs w:val="24"/>
        </w:rPr>
      </w:pPr>
      <w:r w:rsidRPr="003E304B">
        <w:rPr>
          <w:rFonts w:cstheme="minorHAnsi"/>
          <w:sz w:val="24"/>
          <w:szCs w:val="24"/>
        </w:rPr>
        <w:t>Claudette asked what time the courses that are cancelled would have been held – is it a specific time?</w:t>
      </w:r>
    </w:p>
    <w:p w:rsidR="005F66C4" w:rsidRPr="003E304B" w:rsidRDefault="005F66C4" w:rsidP="008B628A">
      <w:pPr>
        <w:pStyle w:val="ListParagraph"/>
        <w:spacing w:after="0"/>
        <w:ind w:left="990"/>
        <w:rPr>
          <w:rFonts w:cstheme="minorHAnsi"/>
          <w:sz w:val="24"/>
          <w:szCs w:val="24"/>
        </w:rPr>
      </w:pPr>
    </w:p>
    <w:p w:rsidR="005F66C4" w:rsidRPr="003E304B" w:rsidRDefault="005F66C4" w:rsidP="008B628A">
      <w:pPr>
        <w:pStyle w:val="ListParagraph"/>
        <w:spacing w:after="0"/>
        <w:ind w:left="990"/>
        <w:rPr>
          <w:rFonts w:cstheme="minorHAnsi"/>
          <w:sz w:val="24"/>
          <w:szCs w:val="24"/>
        </w:rPr>
      </w:pPr>
      <w:r w:rsidRPr="003E304B">
        <w:rPr>
          <w:rFonts w:cstheme="minorHAnsi"/>
          <w:sz w:val="24"/>
          <w:szCs w:val="24"/>
        </w:rPr>
        <w:t>Brittany Heaward said we should look at the programs – they are based on full time but most students are part time.</w:t>
      </w:r>
    </w:p>
    <w:p w:rsidR="005F66C4" w:rsidRPr="003E304B" w:rsidRDefault="005F66C4" w:rsidP="008B628A">
      <w:pPr>
        <w:pStyle w:val="ListParagraph"/>
        <w:spacing w:after="0"/>
        <w:ind w:left="990"/>
        <w:rPr>
          <w:rFonts w:cstheme="minorHAnsi"/>
          <w:sz w:val="24"/>
          <w:szCs w:val="24"/>
        </w:rPr>
      </w:pPr>
    </w:p>
    <w:p w:rsidR="005F66C4" w:rsidRPr="003E304B" w:rsidRDefault="005F66C4" w:rsidP="008B628A">
      <w:pPr>
        <w:pStyle w:val="ListParagraph"/>
        <w:spacing w:after="0"/>
        <w:ind w:left="990"/>
        <w:rPr>
          <w:rFonts w:cstheme="minorHAnsi"/>
          <w:sz w:val="24"/>
          <w:szCs w:val="24"/>
        </w:rPr>
      </w:pPr>
      <w:r w:rsidRPr="003E304B">
        <w:rPr>
          <w:rFonts w:cstheme="minorHAnsi"/>
          <w:sz w:val="24"/>
          <w:szCs w:val="24"/>
        </w:rPr>
        <w:t>Paula said if we cancel early there is the opportunity to work with the students to find alternatives.  Claudette</w:t>
      </w:r>
      <w:r w:rsidR="005C6493" w:rsidRPr="003E304B">
        <w:rPr>
          <w:rFonts w:cstheme="minorHAnsi"/>
          <w:sz w:val="24"/>
          <w:szCs w:val="24"/>
        </w:rPr>
        <w:t xml:space="preserve"> and all of Student Affairs do</w:t>
      </w:r>
      <w:r w:rsidRPr="003E304B">
        <w:rPr>
          <w:rFonts w:cstheme="minorHAnsi"/>
          <w:sz w:val="24"/>
          <w:szCs w:val="24"/>
        </w:rPr>
        <w:t xml:space="preserve"> a good job of this.</w:t>
      </w:r>
    </w:p>
    <w:p w:rsidR="000E2A88" w:rsidRPr="003E304B" w:rsidRDefault="000E2A88" w:rsidP="008B628A">
      <w:pPr>
        <w:pStyle w:val="ListParagraph"/>
        <w:spacing w:after="0"/>
        <w:ind w:left="990"/>
        <w:rPr>
          <w:rFonts w:cstheme="minorHAnsi"/>
          <w:sz w:val="24"/>
          <w:szCs w:val="24"/>
        </w:rPr>
      </w:pPr>
    </w:p>
    <w:p w:rsidR="000E2A88" w:rsidRPr="003E304B" w:rsidRDefault="000E2A88" w:rsidP="008B628A">
      <w:pPr>
        <w:pStyle w:val="ListParagraph"/>
        <w:spacing w:after="0"/>
        <w:ind w:left="990"/>
        <w:rPr>
          <w:rFonts w:cstheme="minorHAnsi"/>
          <w:sz w:val="24"/>
          <w:szCs w:val="24"/>
        </w:rPr>
      </w:pPr>
      <w:r w:rsidRPr="003E304B">
        <w:rPr>
          <w:rFonts w:cstheme="minorHAnsi"/>
          <w:sz w:val="24"/>
          <w:szCs w:val="24"/>
        </w:rPr>
        <w:t>Stacy Chilicki said that we advertise to the general public that we offer open enrollment but in many cases the actual cohort does not start until the Fall semester and this does feel in some ways like a bait and switch.</w:t>
      </w:r>
    </w:p>
    <w:p w:rsidR="000E2A88" w:rsidRPr="003E304B" w:rsidRDefault="000E2A88" w:rsidP="008B628A">
      <w:pPr>
        <w:pStyle w:val="ListParagraph"/>
        <w:spacing w:after="0"/>
        <w:ind w:left="990"/>
        <w:rPr>
          <w:rFonts w:cstheme="minorHAnsi"/>
          <w:sz w:val="24"/>
          <w:szCs w:val="24"/>
        </w:rPr>
      </w:pPr>
    </w:p>
    <w:p w:rsidR="000E2A88" w:rsidRPr="003E304B" w:rsidRDefault="000E2A88" w:rsidP="008B628A">
      <w:pPr>
        <w:pStyle w:val="ListParagraph"/>
        <w:spacing w:after="0"/>
        <w:ind w:left="990"/>
        <w:rPr>
          <w:rFonts w:cstheme="minorHAnsi"/>
          <w:sz w:val="24"/>
          <w:szCs w:val="24"/>
        </w:rPr>
      </w:pPr>
      <w:r w:rsidRPr="003E304B">
        <w:rPr>
          <w:rFonts w:cstheme="minorHAnsi"/>
          <w:sz w:val="24"/>
          <w:szCs w:val="24"/>
        </w:rPr>
        <w:t>Brittany spoke about student needs and instructor availability.  There needs to be a level of trust that this course will run.</w:t>
      </w:r>
    </w:p>
    <w:p w:rsidR="000E2A88" w:rsidRPr="003E304B" w:rsidRDefault="000E2A88" w:rsidP="008B628A">
      <w:pPr>
        <w:pStyle w:val="ListParagraph"/>
        <w:spacing w:after="0"/>
        <w:ind w:left="990"/>
        <w:rPr>
          <w:rFonts w:cstheme="minorHAnsi"/>
          <w:sz w:val="24"/>
          <w:szCs w:val="24"/>
        </w:rPr>
      </w:pPr>
    </w:p>
    <w:p w:rsidR="000E2A88" w:rsidRPr="003E304B" w:rsidRDefault="000E2A88" w:rsidP="008B628A">
      <w:pPr>
        <w:pStyle w:val="ListParagraph"/>
        <w:spacing w:after="0"/>
        <w:ind w:left="990"/>
        <w:rPr>
          <w:rFonts w:cstheme="minorHAnsi"/>
          <w:sz w:val="24"/>
          <w:szCs w:val="24"/>
        </w:rPr>
      </w:pPr>
      <w:r w:rsidRPr="003E304B">
        <w:rPr>
          <w:rFonts w:cstheme="minorHAnsi"/>
          <w:sz w:val="24"/>
          <w:szCs w:val="24"/>
        </w:rPr>
        <w:t xml:space="preserve">Maria said that </w:t>
      </w:r>
      <w:r w:rsidR="00C8276F">
        <w:rPr>
          <w:rFonts w:cstheme="minorHAnsi"/>
          <w:sz w:val="24"/>
          <w:szCs w:val="24"/>
        </w:rPr>
        <w:t>in some areas, such as Chemistry, it is difficult to find an adjunct instructor with the correct qualifications.  Peg Wheeler said this is also an issue with Vet Tech.</w:t>
      </w:r>
    </w:p>
    <w:p w:rsidR="000E2A88" w:rsidRPr="003E304B" w:rsidRDefault="000E2A88" w:rsidP="008B628A">
      <w:pPr>
        <w:pStyle w:val="ListParagraph"/>
        <w:spacing w:after="0"/>
        <w:ind w:left="990"/>
        <w:rPr>
          <w:rFonts w:cstheme="minorHAnsi"/>
          <w:sz w:val="24"/>
          <w:szCs w:val="24"/>
        </w:rPr>
      </w:pPr>
    </w:p>
    <w:p w:rsidR="000E2A88" w:rsidRPr="003E304B" w:rsidRDefault="000E2A88" w:rsidP="008B628A">
      <w:pPr>
        <w:pStyle w:val="ListParagraph"/>
        <w:spacing w:after="0"/>
        <w:ind w:left="990"/>
        <w:rPr>
          <w:rFonts w:cstheme="minorHAnsi"/>
          <w:sz w:val="24"/>
          <w:szCs w:val="24"/>
        </w:rPr>
      </w:pPr>
      <w:r w:rsidRPr="003E304B">
        <w:rPr>
          <w:rFonts w:cstheme="minorHAnsi"/>
          <w:sz w:val="24"/>
          <w:szCs w:val="24"/>
        </w:rPr>
        <w:t xml:space="preserve">Brittany </w:t>
      </w:r>
      <w:r w:rsidR="00CB15BA" w:rsidRPr="003E304B">
        <w:rPr>
          <w:rFonts w:cstheme="minorHAnsi"/>
          <w:sz w:val="24"/>
          <w:szCs w:val="24"/>
        </w:rPr>
        <w:t>asked why we were offering courses when we do not have an instructor.</w:t>
      </w:r>
    </w:p>
    <w:p w:rsidR="006E19A9" w:rsidRPr="00C8276F" w:rsidRDefault="006E19A9" w:rsidP="00C8276F">
      <w:pPr>
        <w:spacing w:after="0"/>
        <w:rPr>
          <w:rFonts w:cstheme="minorHAnsi"/>
          <w:sz w:val="24"/>
          <w:szCs w:val="24"/>
        </w:rPr>
      </w:pPr>
    </w:p>
    <w:p w:rsidR="006E19A9" w:rsidRPr="003E304B" w:rsidRDefault="006E19A9" w:rsidP="008B628A">
      <w:pPr>
        <w:pStyle w:val="ListParagraph"/>
        <w:spacing w:after="0"/>
        <w:ind w:left="990"/>
        <w:rPr>
          <w:rFonts w:cstheme="minorHAnsi"/>
          <w:sz w:val="24"/>
          <w:szCs w:val="24"/>
        </w:rPr>
      </w:pPr>
      <w:r w:rsidRPr="003E304B">
        <w:rPr>
          <w:rFonts w:cstheme="minorHAnsi"/>
          <w:sz w:val="24"/>
          <w:szCs w:val="24"/>
        </w:rPr>
        <w:t>Paul said that was because there was not an Adjunct Representative.</w:t>
      </w:r>
    </w:p>
    <w:p w:rsidR="006E19A9" w:rsidRPr="003E304B" w:rsidRDefault="006E19A9" w:rsidP="008B628A">
      <w:pPr>
        <w:pStyle w:val="ListParagraph"/>
        <w:spacing w:after="0"/>
        <w:ind w:left="990"/>
        <w:rPr>
          <w:rFonts w:cstheme="minorHAnsi"/>
          <w:sz w:val="24"/>
          <w:szCs w:val="24"/>
        </w:rPr>
      </w:pPr>
    </w:p>
    <w:p w:rsidR="00A579C6" w:rsidRPr="003E304B" w:rsidRDefault="006E19A9" w:rsidP="006E19A9">
      <w:pPr>
        <w:pStyle w:val="ListParagraph"/>
        <w:spacing w:after="0"/>
        <w:ind w:left="990"/>
        <w:rPr>
          <w:rFonts w:cstheme="minorHAnsi"/>
          <w:sz w:val="24"/>
          <w:szCs w:val="24"/>
        </w:rPr>
      </w:pPr>
      <w:r w:rsidRPr="003E304B">
        <w:rPr>
          <w:rFonts w:cstheme="minorHAnsi"/>
          <w:sz w:val="24"/>
          <w:szCs w:val="24"/>
        </w:rPr>
        <w:t>Jason Arey talked about ghosted courses.  Student Af</w:t>
      </w:r>
      <w:r w:rsidR="003E304B" w:rsidRPr="003E304B">
        <w:rPr>
          <w:rFonts w:cstheme="minorHAnsi"/>
          <w:sz w:val="24"/>
          <w:szCs w:val="24"/>
        </w:rPr>
        <w:t xml:space="preserve">fairs keeps track when there are </w:t>
      </w:r>
      <w:r w:rsidRPr="003E304B">
        <w:rPr>
          <w:rFonts w:cstheme="minorHAnsi"/>
          <w:sz w:val="24"/>
          <w:szCs w:val="24"/>
        </w:rPr>
        <w:t>obstacles to registration to see if there are trends and then talks to Academic Affairs to see if another section can be opened. In Fall 2017 twenty</w:t>
      </w:r>
      <w:r w:rsidR="00911786" w:rsidRPr="003E304B">
        <w:rPr>
          <w:rFonts w:cstheme="minorHAnsi"/>
          <w:sz w:val="24"/>
          <w:szCs w:val="24"/>
        </w:rPr>
        <w:t>-</w:t>
      </w:r>
      <w:r w:rsidRPr="003E304B">
        <w:rPr>
          <w:rFonts w:cstheme="minorHAnsi"/>
          <w:sz w:val="24"/>
          <w:szCs w:val="24"/>
        </w:rPr>
        <w:t>two students left and never came back – if students can’t get the courses they want they go elsewhere.</w:t>
      </w:r>
    </w:p>
    <w:p w:rsidR="00911786" w:rsidRPr="003E304B" w:rsidRDefault="00911786" w:rsidP="006E19A9">
      <w:pPr>
        <w:pStyle w:val="ListParagraph"/>
        <w:spacing w:after="0"/>
        <w:ind w:left="990"/>
        <w:rPr>
          <w:rFonts w:cstheme="minorHAnsi"/>
          <w:sz w:val="24"/>
          <w:szCs w:val="24"/>
        </w:rPr>
      </w:pPr>
    </w:p>
    <w:p w:rsidR="00911786" w:rsidRPr="003E304B" w:rsidRDefault="00911786" w:rsidP="006E19A9">
      <w:pPr>
        <w:pStyle w:val="ListParagraph"/>
        <w:spacing w:after="0"/>
        <w:ind w:left="990"/>
        <w:rPr>
          <w:rFonts w:cstheme="minorHAnsi"/>
          <w:sz w:val="24"/>
          <w:szCs w:val="24"/>
        </w:rPr>
      </w:pPr>
      <w:r w:rsidRPr="003E304B">
        <w:rPr>
          <w:rFonts w:cstheme="minorHAnsi"/>
          <w:sz w:val="24"/>
          <w:szCs w:val="24"/>
        </w:rPr>
        <w:t>Peg Wheeler said it is not on the Adjuncts to accept lower pay – she has taught a class at reduce pay and it is just as much work even with the smaller class size.</w:t>
      </w:r>
    </w:p>
    <w:p w:rsidR="00911786" w:rsidRPr="003E304B" w:rsidRDefault="00911786" w:rsidP="006E19A9">
      <w:pPr>
        <w:pStyle w:val="ListParagraph"/>
        <w:spacing w:after="0"/>
        <w:ind w:left="990"/>
        <w:rPr>
          <w:rFonts w:cstheme="minorHAnsi"/>
          <w:sz w:val="24"/>
          <w:szCs w:val="24"/>
        </w:rPr>
      </w:pPr>
    </w:p>
    <w:p w:rsidR="00911786" w:rsidRPr="003E304B" w:rsidRDefault="00911786" w:rsidP="006E19A9">
      <w:pPr>
        <w:pStyle w:val="ListParagraph"/>
        <w:spacing w:after="0"/>
        <w:ind w:left="990"/>
        <w:rPr>
          <w:rFonts w:cstheme="minorHAnsi"/>
          <w:sz w:val="24"/>
          <w:szCs w:val="24"/>
        </w:rPr>
      </w:pPr>
      <w:r w:rsidRPr="003E304B">
        <w:rPr>
          <w:rFonts w:cstheme="minorHAnsi"/>
          <w:sz w:val="24"/>
          <w:szCs w:val="24"/>
        </w:rPr>
        <w:t>Charlie said that private dealings to negotiate price is illegal in Maine.  We should look overall not just at individual classes before making cancellation decisions.</w:t>
      </w:r>
    </w:p>
    <w:p w:rsidR="00911786" w:rsidRPr="003E304B" w:rsidRDefault="00911786" w:rsidP="006E19A9">
      <w:pPr>
        <w:pStyle w:val="ListParagraph"/>
        <w:spacing w:after="0"/>
        <w:ind w:left="990"/>
        <w:rPr>
          <w:rFonts w:cstheme="minorHAnsi"/>
          <w:sz w:val="24"/>
          <w:szCs w:val="24"/>
        </w:rPr>
      </w:pPr>
    </w:p>
    <w:p w:rsidR="00911786" w:rsidRPr="003E304B" w:rsidRDefault="00911786" w:rsidP="006E19A9">
      <w:pPr>
        <w:pStyle w:val="ListParagraph"/>
        <w:spacing w:after="0"/>
        <w:ind w:left="990"/>
        <w:rPr>
          <w:rFonts w:cstheme="minorHAnsi"/>
          <w:sz w:val="24"/>
          <w:szCs w:val="24"/>
        </w:rPr>
      </w:pPr>
      <w:r w:rsidRPr="003E304B">
        <w:rPr>
          <w:rFonts w:cstheme="minorHAnsi"/>
          <w:sz w:val="24"/>
          <w:szCs w:val="24"/>
        </w:rPr>
        <w:t>Dianne said that a zero cancellation policy is unrealistic and let’s work with students – 5 or 6 in a class may be enough to run some courses.</w:t>
      </w:r>
    </w:p>
    <w:p w:rsidR="006E19A9" w:rsidRPr="003E304B" w:rsidRDefault="006E19A9" w:rsidP="006E19A9">
      <w:pPr>
        <w:pStyle w:val="ListParagraph"/>
        <w:spacing w:after="0"/>
        <w:ind w:left="990"/>
        <w:rPr>
          <w:rFonts w:cstheme="minorHAnsi"/>
          <w:sz w:val="24"/>
          <w:szCs w:val="24"/>
        </w:rPr>
      </w:pPr>
    </w:p>
    <w:p w:rsidR="00A579C6" w:rsidRDefault="00A579C6" w:rsidP="008B628A">
      <w:pPr>
        <w:pStyle w:val="ListParagraph"/>
        <w:spacing w:after="0"/>
        <w:ind w:left="990"/>
        <w:rPr>
          <w:rFonts w:cstheme="minorHAnsi"/>
          <w:sz w:val="24"/>
          <w:szCs w:val="24"/>
        </w:rPr>
      </w:pPr>
      <w:r>
        <w:rPr>
          <w:rFonts w:cstheme="minorHAnsi"/>
          <w:sz w:val="24"/>
          <w:szCs w:val="24"/>
        </w:rPr>
        <w:t>Char</w:t>
      </w:r>
      <w:r w:rsidR="003E304B">
        <w:rPr>
          <w:rFonts w:cstheme="minorHAnsi"/>
          <w:sz w:val="24"/>
          <w:szCs w:val="24"/>
        </w:rPr>
        <w:t>lie offered that we may need to look</w:t>
      </w:r>
      <w:r>
        <w:rPr>
          <w:rFonts w:cstheme="minorHAnsi"/>
          <w:sz w:val="24"/>
          <w:szCs w:val="24"/>
        </w:rPr>
        <w:t xml:space="preserve"> at course structure regarding Fall or Spring start.  Concerns were voiced that separate start times meant smaller enrollment thus leading to cancellations. Charlie asked if </w:t>
      </w:r>
      <w:r w:rsidR="0013155B">
        <w:rPr>
          <w:rFonts w:cstheme="minorHAnsi"/>
          <w:sz w:val="24"/>
          <w:szCs w:val="24"/>
        </w:rPr>
        <w:t xml:space="preserve">we should form </w:t>
      </w:r>
      <w:r>
        <w:rPr>
          <w:rFonts w:cstheme="minorHAnsi"/>
          <w:sz w:val="24"/>
          <w:szCs w:val="24"/>
        </w:rPr>
        <w:t>an Ad-hoc Committee</w:t>
      </w:r>
      <w:r w:rsidR="0013155B">
        <w:rPr>
          <w:rFonts w:cstheme="minorHAnsi"/>
          <w:sz w:val="24"/>
          <w:szCs w:val="24"/>
        </w:rPr>
        <w:t>.</w:t>
      </w:r>
    </w:p>
    <w:p w:rsidR="0013155B" w:rsidRDefault="0013155B" w:rsidP="008B628A">
      <w:pPr>
        <w:pStyle w:val="ListParagraph"/>
        <w:spacing w:after="0"/>
        <w:ind w:left="990"/>
        <w:rPr>
          <w:rFonts w:cstheme="minorHAnsi"/>
          <w:sz w:val="24"/>
          <w:szCs w:val="24"/>
        </w:rPr>
      </w:pPr>
    </w:p>
    <w:p w:rsidR="0013155B" w:rsidRDefault="0013155B" w:rsidP="008B628A">
      <w:pPr>
        <w:pStyle w:val="ListParagraph"/>
        <w:spacing w:after="0"/>
        <w:ind w:left="990"/>
        <w:rPr>
          <w:rFonts w:cstheme="minorHAnsi"/>
          <w:sz w:val="24"/>
          <w:szCs w:val="24"/>
        </w:rPr>
      </w:pPr>
      <w:r>
        <w:rPr>
          <w:rFonts w:cstheme="minorHAnsi"/>
          <w:sz w:val="24"/>
          <w:szCs w:val="24"/>
        </w:rPr>
        <w:t>Maureen Michaud asked why matriculating students wait until the last week to register.</w:t>
      </w:r>
    </w:p>
    <w:p w:rsidR="0013155B" w:rsidRDefault="0013155B" w:rsidP="008B628A">
      <w:pPr>
        <w:pStyle w:val="ListParagraph"/>
        <w:spacing w:after="0"/>
        <w:ind w:left="990"/>
        <w:rPr>
          <w:rFonts w:cstheme="minorHAnsi"/>
          <w:sz w:val="24"/>
          <w:szCs w:val="24"/>
        </w:rPr>
      </w:pPr>
    </w:p>
    <w:p w:rsidR="0013155B" w:rsidRDefault="0013155B" w:rsidP="008B628A">
      <w:pPr>
        <w:pStyle w:val="ListParagraph"/>
        <w:spacing w:after="0"/>
        <w:ind w:left="990"/>
        <w:rPr>
          <w:rFonts w:cstheme="minorHAnsi"/>
          <w:sz w:val="24"/>
          <w:szCs w:val="24"/>
        </w:rPr>
      </w:pPr>
      <w:r>
        <w:rPr>
          <w:rFonts w:cstheme="minorHAnsi"/>
          <w:sz w:val="24"/>
          <w:szCs w:val="24"/>
        </w:rPr>
        <w:t>Jenna Cole asked if there was a report on the times when people register for classes.</w:t>
      </w:r>
    </w:p>
    <w:p w:rsidR="0013155B" w:rsidRDefault="0013155B" w:rsidP="008B628A">
      <w:pPr>
        <w:pStyle w:val="ListParagraph"/>
        <w:spacing w:after="0"/>
        <w:ind w:left="990"/>
        <w:rPr>
          <w:rFonts w:cstheme="minorHAnsi"/>
          <w:sz w:val="24"/>
          <w:szCs w:val="24"/>
        </w:rPr>
      </w:pPr>
    </w:p>
    <w:p w:rsidR="0013155B" w:rsidRDefault="003E304B" w:rsidP="008B628A">
      <w:pPr>
        <w:pStyle w:val="ListParagraph"/>
        <w:spacing w:after="0"/>
        <w:ind w:left="990"/>
        <w:rPr>
          <w:rFonts w:cstheme="minorHAnsi"/>
          <w:sz w:val="24"/>
          <w:szCs w:val="24"/>
        </w:rPr>
      </w:pPr>
      <w:r>
        <w:rPr>
          <w:rFonts w:cstheme="minorHAnsi"/>
          <w:sz w:val="24"/>
          <w:szCs w:val="24"/>
        </w:rPr>
        <w:t>Jason</w:t>
      </w:r>
      <w:r w:rsidR="0013155B">
        <w:rPr>
          <w:rFonts w:cstheme="minorHAnsi"/>
          <w:sz w:val="24"/>
          <w:szCs w:val="24"/>
        </w:rPr>
        <w:t xml:space="preserve"> suggested looking at a time frame to see how many students registered and whether they are matriculating.</w:t>
      </w:r>
    </w:p>
    <w:p w:rsidR="0013155B" w:rsidRDefault="0013155B" w:rsidP="008B628A">
      <w:pPr>
        <w:pStyle w:val="ListParagraph"/>
        <w:spacing w:after="0"/>
        <w:ind w:left="990"/>
        <w:rPr>
          <w:rFonts w:cstheme="minorHAnsi"/>
          <w:sz w:val="24"/>
          <w:szCs w:val="24"/>
        </w:rPr>
      </w:pPr>
    </w:p>
    <w:p w:rsidR="0013155B" w:rsidRDefault="0013155B" w:rsidP="008B628A">
      <w:pPr>
        <w:pStyle w:val="ListParagraph"/>
        <w:spacing w:after="0"/>
        <w:ind w:left="990"/>
        <w:rPr>
          <w:rFonts w:cstheme="minorHAnsi"/>
          <w:sz w:val="24"/>
          <w:szCs w:val="24"/>
        </w:rPr>
      </w:pPr>
      <w:r>
        <w:rPr>
          <w:rFonts w:cstheme="minorHAnsi"/>
          <w:sz w:val="24"/>
          <w:szCs w:val="24"/>
        </w:rPr>
        <w:t>Claudette Dupee suggested a survey to find out what our students need.</w:t>
      </w:r>
    </w:p>
    <w:p w:rsidR="0013155B" w:rsidRDefault="0013155B" w:rsidP="008B628A">
      <w:pPr>
        <w:pStyle w:val="ListParagraph"/>
        <w:spacing w:after="0"/>
        <w:ind w:left="990"/>
        <w:rPr>
          <w:rFonts w:cstheme="minorHAnsi"/>
          <w:sz w:val="24"/>
          <w:szCs w:val="24"/>
        </w:rPr>
      </w:pPr>
    </w:p>
    <w:p w:rsidR="0013155B" w:rsidRDefault="0013155B" w:rsidP="008B628A">
      <w:pPr>
        <w:pStyle w:val="ListParagraph"/>
        <w:spacing w:after="0"/>
        <w:ind w:left="990"/>
        <w:rPr>
          <w:rFonts w:cstheme="minorHAnsi"/>
          <w:sz w:val="24"/>
          <w:szCs w:val="24"/>
        </w:rPr>
      </w:pPr>
      <w:r>
        <w:rPr>
          <w:rFonts w:cstheme="minorHAnsi"/>
          <w:sz w:val="24"/>
          <w:szCs w:val="24"/>
        </w:rPr>
        <w:t xml:space="preserve">Joy Locher noted that there is a blurb </w:t>
      </w:r>
      <w:r w:rsidR="00107E78">
        <w:rPr>
          <w:rFonts w:cstheme="minorHAnsi"/>
          <w:sz w:val="24"/>
          <w:szCs w:val="24"/>
        </w:rPr>
        <w:t>in our information that students sequencing in the Fall or Spring may take longer to graduate.</w:t>
      </w:r>
    </w:p>
    <w:p w:rsidR="00107E78" w:rsidRDefault="00107E78" w:rsidP="008B628A">
      <w:pPr>
        <w:pStyle w:val="ListParagraph"/>
        <w:spacing w:after="0"/>
        <w:ind w:left="990"/>
        <w:rPr>
          <w:rFonts w:cstheme="minorHAnsi"/>
          <w:sz w:val="24"/>
          <w:szCs w:val="24"/>
        </w:rPr>
      </w:pPr>
    </w:p>
    <w:p w:rsidR="00107E78" w:rsidRDefault="00107E78" w:rsidP="008B628A">
      <w:pPr>
        <w:pStyle w:val="ListParagraph"/>
        <w:spacing w:after="0"/>
        <w:ind w:left="990"/>
        <w:rPr>
          <w:rFonts w:cstheme="minorHAnsi"/>
          <w:sz w:val="24"/>
          <w:szCs w:val="24"/>
        </w:rPr>
      </w:pPr>
      <w:r>
        <w:rPr>
          <w:rFonts w:cstheme="minorHAnsi"/>
          <w:sz w:val="24"/>
          <w:szCs w:val="24"/>
        </w:rPr>
        <w:t xml:space="preserve">Charlie said we need to have a retail attitude and be </w:t>
      </w:r>
      <w:r w:rsidR="008003C6">
        <w:rPr>
          <w:rFonts w:cstheme="minorHAnsi"/>
          <w:sz w:val="24"/>
          <w:szCs w:val="24"/>
        </w:rPr>
        <w:t>acc</w:t>
      </w:r>
      <w:r>
        <w:rPr>
          <w:rFonts w:cstheme="minorHAnsi"/>
          <w:sz w:val="24"/>
          <w:szCs w:val="24"/>
        </w:rPr>
        <w:t>ess</w:t>
      </w:r>
      <w:r w:rsidR="008003C6">
        <w:rPr>
          <w:rFonts w:cstheme="minorHAnsi"/>
          <w:sz w:val="24"/>
          <w:szCs w:val="24"/>
        </w:rPr>
        <w:t>i</w:t>
      </w:r>
      <w:r>
        <w:rPr>
          <w:rFonts w:cstheme="minorHAnsi"/>
          <w:sz w:val="24"/>
          <w:szCs w:val="24"/>
        </w:rPr>
        <w:t>ble to people when they want it.</w:t>
      </w:r>
    </w:p>
    <w:p w:rsidR="00107E78" w:rsidRDefault="00107E78" w:rsidP="008B628A">
      <w:pPr>
        <w:pStyle w:val="ListParagraph"/>
        <w:spacing w:after="0"/>
        <w:ind w:left="990"/>
        <w:rPr>
          <w:rFonts w:cstheme="minorHAnsi"/>
          <w:sz w:val="24"/>
          <w:szCs w:val="24"/>
        </w:rPr>
      </w:pPr>
    </w:p>
    <w:p w:rsidR="00107E78" w:rsidRDefault="00107E78" w:rsidP="008B628A">
      <w:pPr>
        <w:pStyle w:val="ListParagraph"/>
        <w:spacing w:after="0"/>
        <w:ind w:left="990"/>
        <w:rPr>
          <w:rFonts w:cstheme="minorHAnsi"/>
          <w:sz w:val="24"/>
          <w:szCs w:val="24"/>
        </w:rPr>
      </w:pPr>
      <w:r>
        <w:rPr>
          <w:rFonts w:cstheme="minorHAnsi"/>
          <w:sz w:val="24"/>
          <w:szCs w:val="24"/>
        </w:rPr>
        <w:t>Jen said that students take the path of least resistance.</w:t>
      </w:r>
    </w:p>
    <w:p w:rsidR="00107E78" w:rsidRDefault="00107E78" w:rsidP="008B628A">
      <w:pPr>
        <w:pStyle w:val="ListParagraph"/>
        <w:spacing w:after="0"/>
        <w:ind w:left="990"/>
        <w:rPr>
          <w:rFonts w:cstheme="minorHAnsi"/>
          <w:sz w:val="24"/>
          <w:szCs w:val="24"/>
        </w:rPr>
      </w:pPr>
    </w:p>
    <w:p w:rsidR="00107E78" w:rsidRDefault="00107E78" w:rsidP="008B628A">
      <w:pPr>
        <w:pStyle w:val="ListParagraph"/>
        <w:spacing w:after="0"/>
        <w:ind w:left="990"/>
        <w:rPr>
          <w:rFonts w:cstheme="minorHAnsi"/>
          <w:sz w:val="24"/>
          <w:szCs w:val="24"/>
        </w:rPr>
      </w:pPr>
      <w:r>
        <w:rPr>
          <w:rFonts w:cstheme="minorHAnsi"/>
          <w:sz w:val="24"/>
          <w:szCs w:val="24"/>
        </w:rPr>
        <w:t>Stacy Chilicki offered that accessibility is the overall issue to registration.  Can they pay online?  They can purchase that course anywhere if we are canceling.</w:t>
      </w:r>
    </w:p>
    <w:p w:rsidR="00107E78" w:rsidRDefault="00107E78" w:rsidP="008B628A">
      <w:pPr>
        <w:pStyle w:val="ListParagraph"/>
        <w:spacing w:after="0"/>
        <w:ind w:left="990"/>
        <w:rPr>
          <w:rFonts w:cstheme="minorHAnsi"/>
          <w:sz w:val="24"/>
          <w:szCs w:val="24"/>
        </w:rPr>
      </w:pPr>
    </w:p>
    <w:p w:rsidR="00107E78" w:rsidRDefault="00107E78" w:rsidP="008B628A">
      <w:pPr>
        <w:pStyle w:val="ListParagraph"/>
        <w:spacing w:after="0"/>
        <w:ind w:left="990"/>
        <w:rPr>
          <w:rFonts w:cstheme="minorHAnsi"/>
          <w:sz w:val="24"/>
          <w:szCs w:val="24"/>
        </w:rPr>
      </w:pPr>
      <w:r>
        <w:rPr>
          <w:rFonts w:cstheme="minorHAnsi"/>
          <w:sz w:val="24"/>
          <w:szCs w:val="24"/>
        </w:rPr>
        <w:t>Paula offered that under President Finkelstein’s leadership the College went from 3 starts a year to 10 starts a year.  From 1 to 3 new certificates or programs a year. Paula ended by s</w:t>
      </w:r>
      <w:r w:rsidR="008003C6">
        <w:rPr>
          <w:rFonts w:cstheme="minorHAnsi"/>
          <w:sz w:val="24"/>
          <w:szCs w:val="24"/>
        </w:rPr>
        <w:t>t</w:t>
      </w:r>
      <w:r>
        <w:rPr>
          <w:rFonts w:cstheme="minorHAnsi"/>
          <w:sz w:val="24"/>
          <w:szCs w:val="24"/>
        </w:rPr>
        <w:t>ating maybe it is time to do a survey.</w:t>
      </w:r>
    </w:p>
    <w:p w:rsidR="008003C6" w:rsidRDefault="008003C6" w:rsidP="008B628A">
      <w:pPr>
        <w:pStyle w:val="ListParagraph"/>
        <w:spacing w:after="0"/>
        <w:ind w:left="990"/>
        <w:rPr>
          <w:rFonts w:cstheme="minorHAnsi"/>
          <w:sz w:val="24"/>
          <w:szCs w:val="24"/>
        </w:rPr>
      </w:pPr>
    </w:p>
    <w:p w:rsidR="008003C6" w:rsidRDefault="008003C6" w:rsidP="008B628A">
      <w:pPr>
        <w:pStyle w:val="ListParagraph"/>
        <w:spacing w:after="0"/>
        <w:ind w:left="990"/>
        <w:rPr>
          <w:rFonts w:cstheme="minorHAnsi"/>
          <w:sz w:val="24"/>
          <w:szCs w:val="24"/>
        </w:rPr>
      </w:pPr>
      <w:r>
        <w:rPr>
          <w:rFonts w:cstheme="minorHAnsi"/>
          <w:sz w:val="24"/>
          <w:szCs w:val="24"/>
        </w:rPr>
        <w:t>Barbara Finkelstein announced that the growth is in the 7 week courses.</w:t>
      </w:r>
    </w:p>
    <w:p w:rsidR="008003C6" w:rsidRDefault="008003C6" w:rsidP="008B628A">
      <w:pPr>
        <w:pStyle w:val="ListParagraph"/>
        <w:spacing w:after="0"/>
        <w:ind w:left="990"/>
        <w:rPr>
          <w:rFonts w:cstheme="minorHAnsi"/>
          <w:sz w:val="24"/>
          <w:szCs w:val="24"/>
        </w:rPr>
      </w:pPr>
    </w:p>
    <w:p w:rsidR="008003C6" w:rsidRDefault="008003C6" w:rsidP="008B628A">
      <w:pPr>
        <w:pStyle w:val="ListParagraph"/>
        <w:spacing w:after="0"/>
        <w:ind w:left="990"/>
        <w:rPr>
          <w:rFonts w:cstheme="minorHAnsi"/>
          <w:sz w:val="24"/>
          <w:szCs w:val="24"/>
        </w:rPr>
      </w:pPr>
      <w:r>
        <w:rPr>
          <w:rFonts w:cstheme="minorHAnsi"/>
          <w:sz w:val="24"/>
          <w:szCs w:val="24"/>
        </w:rPr>
        <w:t xml:space="preserve">Maria Niswonger announced that Charlie had opened a conversation on developing a class cancellation policy and it has morphed into everything that affects students. She asked the Council if they wanted to create an Ad-hoc Committee to look at course cancellations and report next meeting. She continued by asking </w:t>
      </w:r>
      <w:r w:rsidR="005E39CA">
        <w:rPr>
          <w:rFonts w:cstheme="minorHAnsi"/>
          <w:sz w:val="24"/>
          <w:szCs w:val="24"/>
        </w:rPr>
        <w:t>“</w:t>
      </w:r>
      <w:r>
        <w:rPr>
          <w:rFonts w:cstheme="minorHAnsi"/>
          <w:sz w:val="24"/>
          <w:szCs w:val="24"/>
        </w:rPr>
        <w:t>how do we distill down these ideas and write them up and present them to the President?  Should this be like the Advising Committee?</w:t>
      </w:r>
      <w:r w:rsidR="005E39CA">
        <w:rPr>
          <w:rFonts w:cstheme="minorHAnsi"/>
          <w:sz w:val="24"/>
          <w:szCs w:val="24"/>
        </w:rPr>
        <w:t>”</w:t>
      </w:r>
    </w:p>
    <w:p w:rsidR="008003C6" w:rsidRDefault="008003C6" w:rsidP="008B628A">
      <w:pPr>
        <w:pStyle w:val="ListParagraph"/>
        <w:spacing w:after="0"/>
        <w:ind w:left="990"/>
        <w:rPr>
          <w:rFonts w:cstheme="minorHAnsi"/>
          <w:sz w:val="24"/>
          <w:szCs w:val="24"/>
        </w:rPr>
      </w:pPr>
    </w:p>
    <w:p w:rsidR="008003C6" w:rsidRDefault="008003C6" w:rsidP="008B628A">
      <w:pPr>
        <w:pStyle w:val="ListParagraph"/>
        <w:spacing w:after="0"/>
        <w:ind w:left="990"/>
        <w:rPr>
          <w:rFonts w:cstheme="minorHAnsi"/>
          <w:sz w:val="24"/>
          <w:szCs w:val="24"/>
        </w:rPr>
      </w:pPr>
      <w:r>
        <w:rPr>
          <w:rFonts w:cstheme="minorHAnsi"/>
          <w:sz w:val="24"/>
          <w:szCs w:val="24"/>
        </w:rPr>
        <w:t>Brittany Heaward asked if we were double dipping and did we need a committee.</w:t>
      </w:r>
    </w:p>
    <w:p w:rsidR="008003C6" w:rsidRDefault="008003C6" w:rsidP="008B628A">
      <w:pPr>
        <w:pStyle w:val="ListParagraph"/>
        <w:spacing w:after="0"/>
        <w:ind w:left="990"/>
        <w:rPr>
          <w:rFonts w:cstheme="minorHAnsi"/>
          <w:sz w:val="24"/>
          <w:szCs w:val="24"/>
        </w:rPr>
      </w:pPr>
    </w:p>
    <w:p w:rsidR="008003C6" w:rsidRDefault="008003C6" w:rsidP="008B628A">
      <w:pPr>
        <w:pStyle w:val="ListParagraph"/>
        <w:spacing w:after="0"/>
        <w:ind w:left="990"/>
        <w:rPr>
          <w:rFonts w:cstheme="minorHAnsi"/>
          <w:sz w:val="24"/>
          <w:szCs w:val="24"/>
        </w:rPr>
      </w:pPr>
      <w:r>
        <w:rPr>
          <w:rFonts w:cstheme="minorHAnsi"/>
          <w:sz w:val="24"/>
          <w:szCs w:val="24"/>
        </w:rPr>
        <w:t>Maria confirmed with the council that they did not wish to form an Ad-hoc Committee at this time</w:t>
      </w:r>
      <w:r w:rsidR="005E39CA">
        <w:rPr>
          <w:rFonts w:cstheme="minorHAnsi"/>
          <w:sz w:val="24"/>
          <w:szCs w:val="24"/>
        </w:rPr>
        <w:t>.</w:t>
      </w:r>
    </w:p>
    <w:p w:rsidR="005E39CA" w:rsidRDefault="005E39CA" w:rsidP="008B628A">
      <w:pPr>
        <w:pStyle w:val="ListParagraph"/>
        <w:spacing w:after="0"/>
        <w:ind w:left="990"/>
        <w:rPr>
          <w:rFonts w:cstheme="minorHAnsi"/>
          <w:sz w:val="24"/>
          <w:szCs w:val="24"/>
        </w:rPr>
      </w:pPr>
    </w:p>
    <w:p w:rsidR="005E39CA" w:rsidRDefault="005E39CA" w:rsidP="008B628A">
      <w:pPr>
        <w:pStyle w:val="ListParagraph"/>
        <w:spacing w:after="0"/>
        <w:ind w:left="990"/>
        <w:rPr>
          <w:rFonts w:cstheme="minorHAnsi"/>
          <w:sz w:val="24"/>
          <w:szCs w:val="24"/>
        </w:rPr>
      </w:pPr>
      <w:r>
        <w:rPr>
          <w:rFonts w:cstheme="minorHAnsi"/>
          <w:sz w:val="24"/>
          <w:szCs w:val="24"/>
        </w:rPr>
        <w:t>Brittany asked if there was any follow-up from the reach out to the College community about individual departmental actions taken during the Enrollment Crisis.</w:t>
      </w:r>
    </w:p>
    <w:p w:rsidR="005E39CA" w:rsidRDefault="005E39CA" w:rsidP="008B628A">
      <w:pPr>
        <w:pStyle w:val="ListParagraph"/>
        <w:spacing w:after="0"/>
        <w:ind w:left="990"/>
        <w:rPr>
          <w:rFonts w:cstheme="minorHAnsi"/>
          <w:sz w:val="24"/>
          <w:szCs w:val="24"/>
        </w:rPr>
      </w:pPr>
    </w:p>
    <w:p w:rsidR="005E39CA" w:rsidRDefault="005E39CA" w:rsidP="008B628A">
      <w:pPr>
        <w:pStyle w:val="ListParagraph"/>
        <w:spacing w:after="0"/>
        <w:ind w:left="990"/>
        <w:rPr>
          <w:rFonts w:cstheme="minorHAnsi"/>
          <w:sz w:val="24"/>
          <w:szCs w:val="24"/>
        </w:rPr>
      </w:pPr>
      <w:r>
        <w:rPr>
          <w:rFonts w:cstheme="minorHAnsi"/>
          <w:sz w:val="24"/>
          <w:szCs w:val="24"/>
        </w:rPr>
        <w:t>Maria distributed a handout consolidating the input she received from some of the Council members.</w:t>
      </w:r>
    </w:p>
    <w:p w:rsidR="005E39CA" w:rsidRDefault="005E39CA" w:rsidP="008B628A">
      <w:pPr>
        <w:pStyle w:val="ListParagraph"/>
        <w:spacing w:after="0"/>
        <w:ind w:left="990"/>
        <w:rPr>
          <w:rFonts w:cstheme="minorHAnsi"/>
          <w:sz w:val="24"/>
          <w:szCs w:val="24"/>
        </w:rPr>
      </w:pPr>
    </w:p>
    <w:p w:rsidR="005E39CA" w:rsidRDefault="005E39CA" w:rsidP="005E39CA">
      <w:pPr>
        <w:spacing w:after="0"/>
        <w:ind w:left="930"/>
        <w:rPr>
          <w:rFonts w:cstheme="minorHAnsi"/>
          <w:sz w:val="24"/>
          <w:szCs w:val="24"/>
        </w:rPr>
      </w:pPr>
      <w:r>
        <w:rPr>
          <w:rFonts w:cstheme="minorHAnsi"/>
          <w:sz w:val="24"/>
          <w:szCs w:val="24"/>
        </w:rPr>
        <w:t>A motion was made as follows:  Each division head will reach out to their constituents to get feedback on what they did during the enrollment crisis of December (2018) and January (2019) that work and what they need going forward.</w:t>
      </w:r>
    </w:p>
    <w:p w:rsidR="005E39CA" w:rsidRPr="00C8276F" w:rsidRDefault="005E39CA" w:rsidP="005E39CA">
      <w:pPr>
        <w:spacing w:after="0"/>
        <w:ind w:left="1080" w:firstLine="360"/>
        <w:rPr>
          <w:rFonts w:cstheme="minorHAnsi"/>
          <w:sz w:val="24"/>
          <w:szCs w:val="24"/>
        </w:rPr>
      </w:pPr>
      <w:r>
        <w:rPr>
          <w:rFonts w:cstheme="minorHAnsi"/>
          <w:sz w:val="24"/>
          <w:szCs w:val="24"/>
        </w:rPr>
        <w:tab/>
      </w:r>
      <w:r w:rsidRPr="00C8276F">
        <w:rPr>
          <w:rFonts w:cstheme="minorHAnsi"/>
          <w:sz w:val="24"/>
          <w:szCs w:val="24"/>
        </w:rPr>
        <w:t xml:space="preserve">Motion by </w:t>
      </w:r>
      <w:r w:rsidR="002B1634" w:rsidRPr="00C8276F">
        <w:rPr>
          <w:rFonts w:cstheme="minorHAnsi"/>
          <w:sz w:val="24"/>
          <w:szCs w:val="24"/>
        </w:rPr>
        <w:t>Brittany Heaward</w:t>
      </w:r>
    </w:p>
    <w:p w:rsidR="005E39CA" w:rsidRPr="00C8276F" w:rsidRDefault="005E39CA" w:rsidP="00C8276F">
      <w:pPr>
        <w:spacing w:after="0"/>
        <w:ind w:left="1440" w:firstLine="720"/>
        <w:rPr>
          <w:rFonts w:cstheme="minorHAnsi"/>
          <w:sz w:val="24"/>
          <w:szCs w:val="24"/>
        </w:rPr>
      </w:pPr>
      <w:r w:rsidRPr="00C8276F">
        <w:rPr>
          <w:rFonts w:cstheme="minorHAnsi"/>
          <w:sz w:val="24"/>
          <w:szCs w:val="24"/>
        </w:rPr>
        <w:t>Seconded by Jenna Cole</w:t>
      </w:r>
    </w:p>
    <w:p w:rsidR="005E39CA" w:rsidRDefault="005E39CA" w:rsidP="00C8276F">
      <w:pPr>
        <w:spacing w:after="0"/>
        <w:ind w:left="1440" w:firstLine="720"/>
        <w:rPr>
          <w:rFonts w:cstheme="minorHAnsi"/>
          <w:sz w:val="24"/>
          <w:szCs w:val="24"/>
        </w:rPr>
      </w:pPr>
      <w:r w:rsidRPr="00C8276F">
        <w:rPr>
          <w:rFonts w:cstheme="minorHAnsi"/>
          <w:sz w:val="24"/>
          <w:szCs w:val="24"/>
        </w:rPr>
        <w:t xml:space="preserve">Vote: </w:t>
      </w:r>
      <w:r w:rsidRPr="00C8276F">
        <w:rPr>
          <w:rFonts w:cstheme="minorHAnsi"/>
          <w:sz w:val="24"/>
          <w:szCs w:val="24"/>
        </w:rPr>
        <w:tab/>
        <w:t>One abstained. One no.</w:t>
      </w:r>
      <w:r w:rsidR="00C8276F">
        <w:rPr>
          <w:rFonts w:cstheme="minorHAnsi"/>
          <w:sz w:val="24"/>
          <w:szCs w:val="24"/>
        </w:rPr>
        <w:t xml:space="preserve"> </w:t>
      </w:r>
      <w:r w:rsidR="002B1634" w:rsidRPr="00C8276F">
        <w:rPr>
          <w:rFonts w:cstheme="minorHAnsi"/>
          <w:sz w:val="24"/>
          <w:szCs w:val="24"/>
        </w:rPr>
        <w:t>Eight yes.</w:t>
      </w:r>
    </w:p>
    <w:p w:rsidR="005E39CA" w:rsidRDefault="00C8276F" w:rsidP="00C8276F">
      <w:pPr>
        <w:spacing w:after="0"/>
        <w:ind w:left="1440" w:firstLine="720"/>
        <w:rPr>
          <w:rFonts w:cstheme="minorHAnsi"/>
          <w:sz w:val="24"/>
          <w:szCs w:val="24"/>
        </w:rPr>
      </w:pPr>
      <w:r>
        <w:rPr>
          <w:rFonts w:cstheme="minorHAnsi"/>
          <w:sz w:val="24"/>
          <w:szCs w:val="24"/>
        </w:rPr>
        <w:t>Motion passed.</w:t>
      </w:r>
    </w:p>
    <w:p w:rsidR="002B1634" w:rsidRPr="00C8276F" w:rsidRDefault="002B1634" w:rsidP="00C8276F">
      <w:pPr>
        <w:pStyle w:val="ListParagraph"/>
        <w:numPr>
          <w:ilvl w:val="0"/>
          <w:numId w:val="42"/>
        </w:numPr>
        <w:rPr>
          <w:rFonts w:cstheme="minorHAnsi"/>
          <w:sz w:val="24"/>
          <w:szCs w:val="24"/>
        </w:rPr>
      </w:pPr>
      <w:r>
        <w:rPr>
          <w:rFonts w:cstheme="minorHAnsi"/>
          <w:b/>
          <w:sz w:val="24"/>
          <w:szCs w:val="24"/>
        </w:rPr>
        <w:t xml:space="preserve">Meeting Adjourned at 2:00 pm: </w:t>
      </w:r>
    </w:p>
    <w:p w:rsidR="00DD6682" w:rsidRDefault="002B1634" w:rsidP="00C8276F">
      <w:pPr>
        <w:ind w:firstLine="360"/>
        <w:rPr>
          <w:rFonts w:cstheme="minorHAnsi"/>
          <w:sz w:val="24"/>
          <w:szCs w:val="24"/>
        </w:rPr>
      </w:pPr>
      <w:r>
        <w:rPr>
          <w:rFonts w:cstheme="minorHAnsi"/>
          <w:sz w:val="24"/>
          <w:szCs w:val="24"/>
        </w:rPr>
        <w:t>Respectfully Submitted:</w:t>
      </w:r>
      <w:r w:rsidR="00C8276F">
        <w:rPr>
          <w:rFonts w:cstheme="minorHAnsi"/>
          <w:sz w:val="24"/>
          <w:szCs w:val="24"/>
        </w:rPr>
        <w:t xml:space="preserve">  </w:t>
      </w:r>
      <w:r>
        <w:rPr>
          <w:rFonts w:cstheme="minorHAnsi"/>
          <w:sz w:val="24"/>
          <w:szCs w:val="24"/>
        </w:rPr>
        <w:t>Allyson Mansfield</w:t>
      </w:r>
    </w:p>
    <w:sectPr w:rsidR="00DD6682" w:rsidSect="002604C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E7" w:rsidRDefault="004616E7" w:rsidP="00DE6BD7">
      <w:pPr>
        <w:spacing w:after="0" w:line="240" w:lineRule="auto"/>
      </w:pPr>
      <w:r>
        <w:separator/>
      </w:r>
    </w:p>
  </w:endnote>
  <w:endnote w:type="continuationSeparator" w:id="0">
    <w:p w:rsidR="004616E7" w:rsidRDefault="004616E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E7" w:rsidRDefault="004616E7" w:rsidP="00DE6BD7">
      <w:pPr>
        <w:spacing w:after="0" w:line="240" w:lineRule="auto"/>
      </w:pPr>
      <w:r>
        <w:separator/>
      </w:r>
    </w:p>
  </w:footnote>
  <w:footnote w:type="continuationSeparator" w:id="0">
    <w:p w:rsidR="004616E7" w:rsidRDefault="004616E7" w:rsidP="00DE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5AE"/>
    <w:multiLevelType w:val="multilevel"/>
    <w:tmpl w:val="32F684D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64A18"/>
    <w:multiLevelType w:val="multilevel"/>
    <w:tmpl w:val="89C6E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174ED"/>
    <w:multiLevelType w:val="hybridMultilevel"/>
    <w:tmpl w:val="3B0EDA2E"/>
    <w:lvl w:ilvl="0" w:tplc="0D98C8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B0078"/>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830A9F"/>
    <w:multiLevelType w:val="multilevel"/>
    <w:tmpl w:val="32704BA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15:restartNumberingAfterBreak="0">
    <w:nsid w:val="24D36264"/>
    <w:multiLevelType w:val="multilevel"/>
    <w:tmpl w:val="E9B2F7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E87FDB"/>
    <w:multiLevelType w:val="multilevel"/>
    <w:tmpl w:val="6D0021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34A22"/>
    <w:multiLevelType w:val="hybridMultilevel"/>
    <w:tmpl w:val="7F4AB820"/>
    <w:lvl w:ilvl="0" w:tplc="04090019">
      <w:start w:val="1"/>
      <w:numFmt w:val="lowerLetter"/>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6A3C1B"/>
    <w:multiLevelType w:val="multilevel"/>
    <w:tmpl w:val="0E485FB4"/>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7E16494"/>
    <w:multiLevelType w:val="hybridMultilevel"/>
    <w:tmpl w:val="A372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081B77"/>
    <w:multiLevelType w:val="hybridMultilevel"/>
    <w:tmpl w:val="0204D08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43B3C"/>
    <w:multiLevelType w:val="hybridMultilevel"/>
    <w:tmpl w:val="4D46D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40D0A"/>
    <w:multiLevelType w:val="hybridMultilevel"/>
    <w:tmpl w:val="3E7C6DD2"/>
    <w:lvl w:ilvl="0" w:tplc="9FD07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9F2AAA"/>
    <w:multiLevelType w:val="multilevel"/>
    <w:tmpl w:val="F050F7B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4E425A"/>
    <w:multiLevelType w:val="hybridMultilevel"/>
    <w:tmpl w:val="7DF46B48"/>
    <w:lvl w:ilvl="0" w:tplc="21FAC6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847E3"/>
    <w:multiLevelType w:val="multilevel"/>
    <w:tmpl w:val="3D4042D0"/>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E7118"/>
    <w:multiLevelType w:val="hybridMultilevel"/>
    <w:tmpl w:val="04686A2E"/>
    <w:lvl w:ilvl="0" w:tplc="4DDC7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3701AC"/>
    <w:multiLevelType w:val="multilevel"/>
    <w:tmpl w:val="9C5E2C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54A95"/>
    <w:multiLevelType w:val="multilevel"/>
    <w:tmpl w:val="75247C80"/>
    <w:lvl w:ilvl="0">
      <w:start w:val="7"/>
      <w:numFmt w:val="decimal"/>
      <w:lvlText w:val="%1."/>
      <w:lvlJc w:val="left"/>
      <w:pPr>
        <w:ind w:left="720" w:hanging="360"/>
      </w:pPr>
      <w:rPr>
        <w:rFonts w:hint="default"/>
      </w:rPr>
    </w:lvl>
    <w:lvl w:ilvl="1">
      <w:start w:val="1"/>
      <w:numFmt w:val="decimal"/>
      <w:isLgl/>
      <w:lvlText w:val="%1.%2"/>
      <w:lvlJc w:val="left"/>
      <w:pPr>
        <w:ind w:left="99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3C25F8F"/>
    <w:multiLevelType w:val="hybridMultilevel"/>
    <w:tmpl w:val="0DB8ADEC"/>
    <w:lvl w:ilvl="0" w:tplc="86AC0068">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6" w15:restartNumberingAfterBreak="0">
    <w:nsid w:val="64FA258C"/>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ED6F76"/>
    <w:multiLevelType w:val="hybridMultilevel"/>
    <w:tmpl w:val="6304176C"/>
    <w:lvl w:ilvl="0" w:tplc="090A1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3B094A"/>
    <w:multiLevelType w:val="multilevel"/>
    <w:tmpl w:val="363AB8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B6727DC"/>
    <w:multiLevelType w:val="hybridMultilevel"/>
    <w:tmpl w:val="CBCE24E8"/>
    <w:lvl w:ilvl="0" w:tplc="5552A7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D31C8"/>
    <w:multiLevelType w:val="multilevel"/>
    <w:tmpl w:val="0B5E829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E00575C"/>
    <w:multiLevelType w:val="multilevel"/>
    <w:tmpl w:val="BB9861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2B7A34"/>
    <w:multiLevelType w:val="hybridMultilevel"/>
    <w:tmpl w:val="CF10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9B03E3"/>
    <w:multiLevelType w:val="hybridMultilevel"/>
    <w:tmpl w:val="287CA15E"/>
    <w:lvl w:ilvl="0" w:tplc="6B60C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997F52"/>
    <w:multiLevelType w:val="multilevel"/>
    <w:tmpl w:val="89B0B408"/>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6"/>
  </w:num>
  <w:num w:numId="4">
    <w:abstractNumId w:val="33"/>
  </w:num>
  <w:num w:numId="5">
    <w:abstractNumId w:val="2"/>
  </w:num>
  <w:num w:numId="6">
    <w:abstractNumId w:val="3"/>
  </w:num>
  <w:num w:numId="7">
    <w:abstractNumId w:val="22"/>
  </w:num>
  <w:num w:numId="8">
    <w:abstractNumId w:val="15"/>
  </w:num>
  <w:num w:numId="9">
    <w:abstractNumId w:val="0"/>
  </w:num>
  <w:num w:numId="10">
    <w:abstractNumId w:val="46"/>
  </w:num>
  <w:num w:numId="11">
    <w:abstractNumId w:val="47"/>
  </w:num>
  <w:num w:numId="12">
    <w:abstractNumId w:val="27"/>
  </w:num>
  <w:num w:numId="13">
    <w:abstractNumId w:val="30"/>
  </w:num>
  <w:num w:numId="14">
    <w:abstractNumId w:val="13"/>
  </w:num>
  <w:num w:numId="15">
    <w:abstractNumId w:val="12"/>
  </w:num>
  <w:num w:numId="16">
    <w:abstractNumId w:val="29"/>
  </w:num>
  <w:num w:numId="17">
    <w:abstractNumId w:val="40"/>
  </w:num>
  <w:num w:numId="18">
    <w:abstractNumId w:val="21"/>
  </w:num>
  <w:num w:numId="19">
    <w:abstractNumId w:val="19"/>
  </w:num>
  <w:num w:numId="20">
    <w:abstractNumId w:val="14"/>
  </w:num>
  <w:num w:numId="21">
    <w:abstractNumId w:val="32"/>
  </w:num>
  <w:num w:numId="22">
    <w:abstractNumId w:val="41"/>
  </w:num>
  <w:num w:numId="23">
    <w:abstractNumId w:val="10"/>
  </w:num>
  <w:num w:numId="24">
    <w:abstractNumId w:val="17"/>
  </w:num>
  <w:num w:numId="25">
    <w:abstractNumId w:val="28"/>
  </w:num>
  <w:num w:numId="26">
    <w:abstractNumId w:val="43"/>
  </w:num>
  <w:num w:numId="27">
    <w:abstractNumId w:val="36"/>
  </w:num>
  <w:num w:numId="28">
    <w:abstractNumId w:val="7"/>
  </w:num>
  <w:num w:numId="29">
    <w:abstractNumId w:val="18"/>
  </w:num>
  <w:num w:numId="30">
    <w:abstractNumId w:val="39"/>
  </w:num>
  <w:num w:numId="31">
    <w:abstractNumId w:val="31"/>
  </w:num>
  <w:num w:numId="32">
    <w:abstractNumId w:val="4"/>
  </w:num>
  <w:num w:numId="33">
    <w:abstractNumId w:val="42"/>
  </w:num>
  <w:num w:numId="34">
    <w:abstractNumId w:val="9"/>
  </w:num>
  <w:num w:numId="35">
    <w:abstractNumId w:val="45"/>
  </w:num>
  <w:num w:numId="36">
    <w:abstractNumId w:val="25"/>
  </w:num>
  <w:num w:numId="37">
    <w:abstractNumId w:val="20"/>
  </w:num>
  <w:num w:numId="38">
    <w:abstractNumId w:val="37"/>
  </w:num>
  <w:num w:numId="39">
    <w:abstractNumId w:val="8"/>
  </w:num>
  <w:num w:numId="40">
    <w:abstractNumId w:val="1"/>
  </w:num>
  <w:num w:numId="41">
    <w:abstractNumId w:val="38"/>
  </w:num>
  <w:num w:numId="42">
    <w:abstractNumId w:val="34"/>
  </w:num>
  <w:num w:numId="43">
    <w:abstractNumId w:val="44"/>
  </w:num>
  <w:num w:numId="44">
    <w:abstractNumId w:val="26"/>
  </w:num>
  <w:num w:numId="45">
    <w:abstractNumId w:val="35"/>
  </w:num>
  <w:num w:numId="46">
    <w:abstractNumId w:val="16"/>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499C"/>
    <w:rsid w:val="000052EE"/>
    <w:rsid w:val="00006AD6"/>
    <w:rsid w:val="0000791D"/>
    <w:rsid w:val="00007974"/>
    <w:rsid w:val="00015447"/>
    <w:rsid w:val="00020522"/>
    <w:rsid w:val="00022F5A"/>
    <w:rsid w:val="00025323"/>
    <w:rsid w:val="00036A64"/>
    <w:rsid w:val="000407FB"/>
    <w:rsid w:val="00043F6D"/>
    <w:rsid w:val="00045D49"/>
    <w:rsid w:val="00045D63"/>
    <w:rsid w:val="00050D3C"/>
    <w:rsid w:val="000668AF"/>
    <w:rsid w:val="000705EC"/>
    <w:rsid w:val="000770E3"/>
    <w:rsid w:val="000A02CD"/>
    <w:rsid w:val="000A0FF1"/>
    <w:rsid w:val="000B7F5E"/>
    <w:rsid w:val="000C435F"/>
    <w:rsid w:val="000C575F"/>
    <w:rsid w:val="000C71D1"/>
    <w:rsid w:val="000D091F"/>
    <w:rsid w:val="000E2A88"/>
    <w:rsid w:val="000F3306"/>
    <w:rsid w:val="000F674B"/>
    <w:rsid w:val="001072DA"/>
    <w:rsid w:val="00107E78"/>
    <w:rsid w:val="00111F48"/>
    <w:rsid w:val="00112C68"/>
    <w:rsid w:val="00114073"/>
    <w:rsid w:val="00120032"/>
    <w:rsid w:val="00126313"/>
    <w:rsid w:val="00127F7A"/>
    <w:rsid w:val="0013155B"/>
    <w:rsid w:val="0013453E"/>
    <w:rsid w:val="00141C36"/>
    <w:rsid w:val="00153347"/>
    <w:rsid w:val="001537D7"/>
    <w:rsid w:val="00165E36"/>
    <w:rsid w:val="00180549"/>
    <w:rsid w:val="0018414D"/>
    <w:rsid w:val="001841FD"/>
    <w:rsid w:val="0019360E"/>
    <w:rsid w:val="00194182"/>
    <w:rsid w:val="001A059B"/>
    <w:rsid w:val="001A1E5B"/>
    <w:rsid w:val="001B1068"/>
    <w:rsid w:val="001B2A0D"/>
    <w:rsid w:val="001B5242"/>
    <w:rsid w:val="001C7D80"/>
    <w:rsid w:val="001D1732"/>
    <w:rsid w:val="001D1B33"/>
    <w:rsid w:val="001D5F6D"/>
    <w:rsid w:val="001E2F6A"/>
    <w:rsid w:val="001F25CC"/>
    <w:rsid w:val="0020069B"/>
    <w:rsid w:val="00203C21"/>
    <w:rsid w:val="002050E6"/>
    <w:rsid w:val="002070CC"/>
    <w:rsid w:val="0020743E"/>
    <w:rsid w:val="002112AD"/>
    <w:rsid w:val="002131F3"/>
    <w:rsid w:val="0021466F"/>
    <w:rsid w:val="00220DBA"/>
    <w:rsid w:val="0022503E"/>
    <w:rsid w:val="002273AD"/>
    <w:rsid w:val="00232863"/>
    <w:rsid w:val="00236236"/>
    <w:rsid w:val="00236F8B"/>
    <w:rsid w:val="002373BF"/>
    <w:rsid w:val="00246953"/>
    <w:rsid w:val="00251F8C"/>
    <w:rsid w:val="00252C24"/>
    <w:rsid w:val="00254E87"/>
    <w:rsid w:val="00256A0C"/>
    <w:rsid w:val="002604C3"/>
    <w:rsid w:val="00265511"/>
    <w:rsid w:val="00271C48"/>
    <w:rsid w:val="00282B8E"/>
    <w:rsid w:val="00286587"/>
    <w:rsid w:val="002919AD"/>
    <w:rsid w:val="002B1634"/>
    <w:rsid w:val="002B29EA"/>
    <w:rsid w:val="002B6561"/>
    <w:rsid w:val="002B709B"/>
    <w:rsid w:val="002C0EC8"/>
    <w:rsid w:val="002C18A3"/>
    <w:rsid w:val="002C743C"/>
    <w:rsid w:val="002D2A0E"/>
    <w:rsid w:val="002E6EAE"/>
    <w:rsid w:val="002F2D03"/>
    <w:rsid w:val="002F7FBD"/>
    <w:rsid w:val="0031214F"/>
    <w:rsid w:val="0031433D"/>
    <w:rsid w:val="00315FBE"/>
    <w:rsid w:val="00320612"/>
    <w:rsid w:val="00323971"/>
    <w:rsid w:val="003253DC"/>
    <w:rsid w:val="00332408"/>
    <w:rsid w:val="0034348A"/>
    <w:rsid w:val="00343812"/>
    <w:rsid w:val="0036321D"/>
    <w:rsid w:val="00365976"/>
    <w:rsid w:val="00366113"/>
    <w:rsid w:val="00370BB0"/>
    <w:rsid w:val="003842B1"/>
    <w:rsid w:val="00393C18"/>
    <w:rsid w:val="003A2BDF"/>
    <w:rsid w:val="003A39AF"/>
    <w:rsid w:val="003A42F4"/>
    <w:rsid w:val="003B7703"/>
    <w:rsid w:val="003C7195"/>
    <w:rsid w:val="003D1F9C"/>
    <w:rsid w:val="003D6959"/>
    <w:rsid w:val="003D7E8A"/>
    <w:rsid w:val="003E09AD"/>
    <w:rsid w:val="003E304B"/>
    <w:rsid w:val="003E390F"/>
    <w:rsid w:val="003F3253"/>
    <w:rsid w:val="003F6C9F"/>
    <w:rsid w:val="003F76AE"/>
    <w:rsid w:val="00404C1F"/>
    <w:rsid w:val="00407AD7"/>
    <w:rsid w:val="00422285"/>
    <w:rsid w:val="00422C38"/>
    <w:rsid w:val="004247A3"/>
    <w:rsid w:val="00434423"/>
    <w:rsid w:val="00436BDB"/>
    <w:rsid w:val="004616E7"/>
    <w:rsid w:val="00463EE6"/>
    <w:rsid w:val="004653C0"/>
    <w:rsid w:val="00465D77"/>
    <w:rsid w:val="00471085"/>
    <w:rsid w:val="00491EB5"/>
    <w:rsid w:val="00497776"/>
    <w:rsid w:val="004A040B"/>
    <w:rsid w:val="004A5A8D"/>
    <w:rsid w:val="004B5B48"/>
    <w:rsid w:val="004C16CB"/>
    <w:rsid w:val="004C1A20"/>
    <w:rsid w:val="004C633C"/>
    <w:rsid w:val="004D5D61"/>
    <w:rsid w:val="004E40F3"/>
    <w:rsid w:val="004E520C"/>
    <w:rsid w:val="004F01F8"/>
    <w:rsid w:val="004F30F0"/>
    <w:rsid w:val="004F66B6"/>
    <w:rsid w:val="00503056"/>
    <w:rsid w:val="00510FAA"/>
    <w:rsid w:val="00523CEE"/>
    <w:rsid w:val="005245D2"/>
    <w:rsid w:val="00531664"/>
    <w:rsid w:val="00532625"/>
    <w:rsid w:val="005339D9"/>
    <w:rsid w:val="00534475"/>
    <w:rsid w:val="00547B46"/>
    <w:rsid w:val="00551372"/>
    <w:rsid w:val="00551512"/>
    <w:rsid w:val="00553305"/>
    <w:rsid w:val="005612F4"/>
    <w:rsid w:val="005635A1"/>
    <w:rsid w:val="005708E2"/>
    <w:rsid w:val="005756C3"/>
    <w:rsid w:val="0058175D"/>
    <w:rsid w:val="00582461"/>
    <w:rsid w:val="005942B9"/>
    <w:rsid w:val="00596592"/>
    <w:rsid w:val="005970A1"/>
    <w:rsid w:val="005A7845"/>
    <w:rsid w:val="005B4F84"/>
    <w:rsid w:val="005C6493"/>
    <w:rsid w:val="005E39CA"/>
    <w:rsid w:val="005E7867"/>
    <w:rsid w:val="005F3BF5"/>
    <w:rsid w:val="005F5004"/>
    <w:rsid w:val="005F66C4"/>
    <w:rsid w:val="00603EE4"/>
    <w:rsid w:val="00614E51"/>
    <w:rsid w:val="0061691A"/>
    <w:rsid w:val="006267A6"/>
    <w:rsid w:val="00627AC2"/>
    <w:rsid w:val="00635662"/>
    <w:rsid w:val="00636739"/>
    <w:rsid w:val="00641D71"/>
    <w:rsid w:val="00643A5E"/>
    <w:rsid w:val="00645CE1"/>
    <w:rsid w:val="00647382"/>
    <w:rsid w:val="00665360"/>
    <w:rsid w:val="006771CD"/>
    <w:rsid w:val="0067751B"/>
    <w:rsid w:val="00682B8A"/>
    <w:rsid w:val="00686325"/>
    <w:rsid w:val="006929E8"/>
    <w:rsid w:val="006A0168"/>
    <w:rsid w:val="006A5194"/>
    <w:rsid w:val="006A70D0"/>
    <w:rsid w:val="006B314F"/>
    <w:rsid w:val="006C1CCC"/>
    <w:rsid w:val="006D10CE"/>
    <w:rsid w:val="006D1D51"/>
    <w:rsid w:val="006E19A9"/>
    <w:rsid w:val="006E556B"/>
    <w:rsid w:val="006E5B42"/>
    <w:rsid w:val="006F677B"/>
    <w:rsid w:val="006F686F"/>
    <w:rsid w:val="007033FD"/>
    <w:rsid w:val="0070507F"/>
    <w:rsid w:val="00707FB4"/>
    <w:rsid w:val="00711641"/>
    <w:rsid w:val="007228D5"/>
    <w:rsid w:val="007253AF"/>
    <w:rsid w:val="00725F53"/>
    <w:rsid w:val="007432F3"/>
    <w:rsid w:val="00743499"/>
    <w:rsid w:val="007446B8"/>
    <w:rsid w:val="00745CF7"/>
    <w:rsid w:val="00751068"/>
    <w:rsid w:val="00764577"/>
    <w:rsid w:val="00775931"/>
    <w:rsid w:val="00776241"/>
    <w:rsid w:val="007915AD"/>
    <w:rsid w:val="00794753"/>
    <w:rsid w:val="007957C2"/>
    <w:rsid w:val="00795CC5"/>
    <w:rsid w:val="007A1CD7"/>
    <w:rsid w:val="007A7896"/>
    <w:rsid w:val="007B0D9F"/>
    <w:rsid w:val="007B27B4"/>
    <w:rsid w:val="007B3C19"/>
    <w:rsid w:val="007C1D27"/>
    <w:rsid w:val="007C5196"/>
    <w:rsid w:val="007C61B2"/>
    <w:rsid w:val="007C662D"/>
    <w:rsid w:val="007E196E"/>
    <w:rsid w:val="007E1D01"/>
    <w:rsid w:val="007E2247"/>
    <w:rsid w:val="007E2911"/>
    <w:rsid w:val="007E2BCF"/>
    <w:rsid w:val="007E4CA9"/>
    <w:rsid w:val="007E51CA"/>
    <w:rsid w:val="007F40A0"/>
    <w:rsid w:val="008003C6"/>
    <w:rsid w:val="0080401C"/>
    <w:rsid w:val="00814100"/>
    <w:rsid w:val="00823ADF"/>
    <w:rsid w:val="00823F47"/>
    <w:rsid w:val="00830310"/>
    <w:rsid w:val="00832D71"/>
    <w:rsid w:val="00835FED"/>
    <w:rsid w:val="008379AA"/>
    <w:rsid w:val="0084060C"/>
    <w:rsid w:val="00844E4A"/>
    <w:rsid w:val="00847ACE"/>
    <w:rsid w:val="0085646C"/>
    <w:rsid w:val="008608AD"/>
    <w:rsid w:val="00871D82"/>
    <w:rsid w:val="008729B2"/>
    <w:rsid w:val="00872DDA"/>
    <w:rsid w:val="00873CC6"/>
    <w:rsid w:val="008848E0"/>
    <w:rsid w:val="00885477"/>
    <w:rsid w:val="008876E9"/>
    <w:rsid w:val="00887A08"/>
    <w:rsid w:val="008940B6"/>
    <w:rsid w:val="00897BBA"/>
    <w:rsid w:val="008A1742"/>
    <w:rsid w:val="008A3FC8"/>
    <w:rsid w:val="008B628A"/>
    <w:rsid w:val="008C502B"/>
    <w:rsid w:val="008C6162"/>
    <w:rsid w:val="008E33ED"/>
    <w:rsid w:val="008E7DB3"/>
    <w:rsid w:val="008F435F"/>
    <w:rsid w:val="008F60B7"/>
    <w:rsid w:val="00904590"/>
    <w:rsid w:val="00904CBE"/>
    <w:rsid w:val="00907849"/>
    <w:rsid w:val="00911786"/>
    <w:rsid w:val="00916110"/>
    <w:rsid w:val="00921C30"/>
    <w:rsid w:val="009221B9"/>
    <w:rsid w:val="009234E8"/>
    <w:rsid w:val="0092429B"/>
    <w:rsid w:val="0092433D"/>
    <w:rsid w:val="00925F7F"/>
    <w:rsid w:val="0092736E"/>
    <w:rsid w:val="0095248D"/>
    <w:rsid w:val="00956BAD"/>
    <w:rsid w:val="009613FF"/>
    <w:rsid w:val="009670BE"/>
    <w:rsid w:val="00984EB1"/>
    <w:rsid w:val="00994DD6"/>
    <w:rsid w:val="009B281D"/>
    <w:rsid w:val="009C0912"/>
    <w:rsid w:val="009D3327"/>
    <w:rsid w:val="009D36D9"/>
    <w:rsid w:val="009D4609"/>
    <w:rsid w:val="009E3570"/>
    <w:rsid w:val="009E547F"/>
    <w:rsid w:val="009F2E7C"/>
    <w:rsid w:val="009F496A"/>
    <w:rsid w:val="009F4F54"/>
    <w:rsid w:val="00A10950"/>
    <w:rsid w:val="00A1470B"/>
    <w:rsid w:val="00A16DFC"/>
    <w:rsid w:val="00A17E84"/>
    <w:rsid w:val="00A27830"/>
    <w:rsid w:val="00A30D15"/>
    <w:rsid w:val="00A40616"/>
    <w:rsid w:val="00A446F5"/>
    <w:rsid w:val="00A45060"/>
    <w:rsid w:val="00A51D8D"/>
    <w:rsid w:val="00A52BC1"/>
    <w:rsid w:val="00A56306"/>
    <w:rsid w:val="00A579C6"/>
    <w:rsid w:val="00A660EE"/>
    <w:rsid w:val="00A71608"/>
    <w:rsid w:val="00A74C74"/>
    <w:rsid w:val="00A81A9F"/>
    <w:rsid w:val="00A867E9"/>
    <w:rsid w:val="00A86CD3"/>
    <w:rsid w:val="00AB0D0A"/>
    <w:rsid w:val="00AB5860"/>
    <w:rsid w:val="00AC276E"/>
    <w:rsid w:val="00AC781A"/>
    <w:rsid w:val="00AD29A3"/>
    <w:rsid w:val="00AD7F95"/>
    <w:rsid w:val="00AE1355"/>
    <w:rsid w:val="00AF022C"/>
    <w:rsid w:val="00AF4BF4"/>
    <w:rsid w:val="00B00F08"/>
    <w:rsid w:val="00B02C41"/>
    <w:rsid w:val="00B321A5"/>
    <w:rsid w:val="00B335BE"/>
    <w:rsid w:val="00B40CB6"/>
    <w:rsid w:val="00B4145A"/>
    <w:rsid w:val="00B52B20"/>
    <w:rsid w:val="00B52EDD"/>
    <w:rsid w:val="00B54E56"/>
    <w:rsid w:val="00B55403"/>
    <w:rsid w:val="00B55854"/>
    <w:rsid w:val="00B56177"/>
    <w:rsid w:val="00B737AF"/>
    <w:rsid w:val="00B73D88"/>
    <w:rsid w:val="00B80B11"/>
    <w:rsid w:val="00B97BE9"/>
    <w:rsid w:val="00BB4C3A"/>
    <w:rsid w:val="00BC508A"/>
    <w:rsid w:val="00BD38E1"/>
    <w:rsid w:val="00BD6F5D"/>
    <w:rsid w:val="00BF26D5"/>
    <w:rsid w:val="00BF46E6"/>
    <w:rsid w:val="00C02B1E"/>
    <w:rsid w:val="00C11949"/>
    <w:rsid w:val="00C13A84"/>
    <w:rsid w:val="00C21763"/>
    <w:rsid w:val="00C233A2"/>
    <w:rsid w:val="00C2434F"/>
    <w:rsid w:val="00C25609"/>
    <w:rsid w:val="00C256CF"/>
    <w:rsid w:val="00C26982"/>
    <w:rsid w:val="00C322A9"/>
    <w:rsid w:val="00C370D3"/>
    <w:rsid w:val="00C43746"/>
    <w:rsid w:val="00C461F5"/>
    <w:rsid w:val="00C5273A"/>
    <w:rsid w:val="00C56F4E"/>
    <w:rsid w:val="00C70692"/>
    <w:rsid w:val="00C73300"/>
    <w:rsid w:val="00C76048"/>
    <w:rsid w:val="00C77DDF"/>
    <w:rsid w:val="00C8276F"/>
    <w:rsid w:val="00C944E5"/>
    <w:rsid w:val="00CA75CF"/>
    <w:rsid w:val="00CB15BA"/>
    <w:rsid w:val="00CC1D94"/>
    <w:rsid w:val="00CC4702"/>
    <w:rsid w:val="00CC6485"/>
    <w:rsid w:val="00CD771C"/>
    <w:rsid w:val="00CE0C83"/>
    <w:rsid w:val="00CE0C9D"/>
    <w:rsid w:val="00CF04E8"/>
    <w:rsid w:val="00CF7939"/>
    <w:rsid w:val="00D06BFC"/>
    <w:rsid w:val="00D216C4"/>
    <w:rsid w:val="00D27EBE"/>
    <w:rsid w:val="00D31BDD"/>
    <w:rsid w:val="00D5016A"/>
    <w:rsid w:val="00D54730"/>
    <w:rsid w:val="00D572C6"/>
    <w:rsid w:val="00D62A17"/>
    <w:rsid w:val="00D63E10"/>
    <w:rsid w:val="00D6710F"/>
    <w:rsid w:val="00D71E7C"/>
    <w:rsid w:val="00D827CC"/>
    <w:rsid w:val="00D85D98"/>
    <w:rsid w:val="00D86063"/>
    <w:rsid w:val="00D8789A"/>
    <w:rsid w:val="00D942F1"/>
    <w:rsid w:val="00D95DA3"/>
    <w:rsid w:val="00DA0FC3"/>
    <w:rsid w:val="00DA1A7D"/>
    <w:rsid w:val="00DA3871"/>
    <w:rsid w:val="00DA3E86"/>
    <w:rsid w:val="00DA4D08"/>
    <w:rsid w:val="00DB2D26"/>
    <w:rsid w:val="00DC647D"/>
    <w:rsid w:val="00DD28BD"/>
    <w:rsid w:val="00DD529D"/>
    <w:rsid w:val="00DD6682"/>
    <w:rsid w:val="00DD69ED"/>
    <w:rsid w:val="00DD700B"/>
    <w:rsid w:val="00DE2F6D"/>
    <w:rsid w:val="00DE4B7A"/>
    <w:rsid w:val="00DE660D"/>
    <w:rsid w:val="00DE6BD7"/>
    <w:rsid w:val="00DE6FBA"/>
    <w:rsid w:val="00DE7754"/>
    <w:rsid w:val="00DE7FD8"/>
    <w:rsid w:val="00DF6825"/>
    <w:rsid w:val="00E05028"/>
    <w:rsid w:val="00E1094A"/>
    <w:rsid w:val="00E13489"/>
    <w:rsid w:val="00E252D3"/>
    <w:rsid w:val="00E255D3"/>
    <w:rsid w:val="00E2577B"/>
    <w:rsid w:val="00E32374"/>
    <w:rsid w:val="00E423DD"/>
    <w:rsid w:val="00E42BD0"/>
    <w:rsid w:val="00E520D3"/>
    <w:rsid w:val="00E54289"/>
    <w:rsid w:val="00E57372"/>
    <w:rsid w:val="00E611EE"/>
    <w:rsid w:val="00E72C3D"/>
    <w:rsid w:val="00E80649"/>
    <w:rsid w:val="00E847B3"/>
    <w:rsid w:val="00E84B67"/>
    <w:rsid w:val="00E87D3E"/>
    <w:rsid w:val="00EB516E"/>
    <w:rsid w:val="00ED4162"/>
    <w:rsid w:val="00EE4598"/>
    <w:rsid w:val="00EE4A93"/>
    <w:rsid w:val="00EE5113"/>
    <w:rsid w:val="00EF1165"/>
    <w:rsid w:val="00EF4FC3"/>
    <w:rsid w:val="00EF5434"/>
    <w:rsid w:val="00EF5766"/>
    <w:rsid w:val="00EF7434"/>
    <w:rsid w:val="00F04D82"/>
    <w:rsid w:val="00F2191E"/>
    <w:rsid w:val="00F318AB"/>
    <w:rsid w:val="00F42680"/>
    <w:rsid w:val="00F43920"/>
    <w:rsid w:val="00F45062"/>
    <w:rsid w:val="00F4766A"/>
    <w:rsid w:val="00F5713B"/>
    <w:rsid w:val="00F6001A"/>
    <w:rsid w:val="00F727BB"/>
    <w:rsid w:val="00F74E1A"/>
    <w:rsid w:val="00F75ADB"/>
    <w:rsid w:val="00F775D6"/>
    <w:rsid w:val="00F812AB"/>
    <w:rsid w:val="00F844E7"/>
    <w:rsid w:val="00F966E6"/>
    <w:rsid w:val="00FA5724"/>
    <w:rsid w:val="00FB0CE5"/>
    <w:rsid w:val="00FB2E77"/>
    <w:rsid w:val="00FB38EF"/>
    <w:rsid w:val="00FB3FDD"/>
    <w:rsid w:val="00FB5247"/>
    <w:rsid w:val="00FB7832"/>
    <w:rsid w:val="00FC09BB"/>
    <w:rsid w:val="00FD4176"/>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EA939C"/>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 w:type="paragraph" w:styleId="BodyTextIndent2">
    <w:name w:val="Body Text Indent 2"/>
    <w:basedOn w:val="Normal"/>
    <w:link w:val="BodyTextIndent2Char"/>
    <w:semiHidden/>
    <w:rsid w:val="00254E87"/>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54E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795">
      <w:bodyDiv w:val="1"/>
      <w:marLeft w:val="0"/>
      <w:marRight w:val="0"/>
      <w:marTop w:val="0"/>
      <w:marBottom w:val="0"/>
      <w:divBdr>
        <w:top w:val="none" w:sz="0" w:space="0" w:color="auto"/>
        <w:left w:val="none" w:sz="0" w:space="0" w:color="auto"/>
        <w:bottom w:val="none" w:sz="0" w:space="0" w:color="auto"/>
        <w:right w:val="none" w:sz="0" w:space="0" w:color="auto"/>
      </w:divBdr>
    </w:div>
    <w:div w:id="674771693">
      <w:bodyDiv w:val="1"/>
      <w:marLeft w:val="0"/>
      <w:marRight w:val="0"/>
      <w:marTop w:val="0"/>
      <w:marBottom w:val="0"/>
      <w:divBdr>
        <w:top w:val="none" w:sz="0" w:space="0" w:color="auto"/>
        <w:left w:val="none" w:sz="0" w:space="0" w:color="auto"/>
        <w:bottom w:val="none" w:sz="0" w:space="0" w:color="auto"/>
        <w:right w:val="none" w:sz="0" w:space="0" w:color="auto"/>
      </w:divBdr>
    </w:div>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472822689">
      <w:bodyDiv w:val="1"/>
      <w:marLeft w:val="0"/>
      <w:marRight w:val="0"/>
      <w:marTop w:val="0"/>
      <w:marBottom w:val="0"/>
      <w:divBdr>
        <w:top w:val="none" w:sz="0" w:space="0" w:color="auto"/>
        <w:left w:val="none" w:sz="0" w:space="0" w:color="auto"/>
        <w:bottom w:val="none" w:sz="0" w:space="0" w:color="auto"/>
        <w:right w:val="none" w:sz="0" w:space="0" w:color="auto"/>
      </w:divBdr>
    </w:div>
    <w:div w:id="1921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39B1-B2BB-4440-8E4C-B25AAF7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Maria Niswonger</cp:lastModifiedBy>
  <cp:revision>3</cp:revision>
  <cp:lastPrinted>2019-05-01T14:04:00Z</cp:lastPrinted>
  <dcterms:created xsi:type="dcterms:W3CDTF">2019-05-16T15:17:00Z</dcterms:created>
  <dcterms:modified xsi:type="dcterms:W3CDTF">2019-05-16T15:17:00Z</dcterms:modified>
</cp:coreProperties>
</file>