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AC" w:rsidRPr="00487B08" w:rsidRDefault="00487B08" w:rsidP="00487B08">
      <w:pPr>
        <w:jc w:val="center"/>
        <w:rPr>
          <w:rFonts w:ascii="Century Schoolbook" w:hAnsi="Century Schoolbook"/>
          <w:b/>
          <w:sz w:val="24"/>
        </w:rPr>
      </w:pPr>
      <w:r w:rsidRPr="00487B08">
        <w:rPr>
          <w:rFonts w:ascii="Century Schoolbook" w:hAnsi="Century Schoolbook"/>
          <w:b/>
          <w:sz w:val="24"/>
        </w:rPr>
        <w:t>Online Learning Committee</w:t>
      </w:r>
    </w:p>
    <w:p w:rsidR="00487B08" w:rsidRDefault="00487B08" w:rsidP="00487B08">
      <w:pPr>
        <w:jc w:val="center"/>
        <w:rPr>
          <w:rFonts w:ascii="Century Schoolbook" w:hAnsi="Century Schoolbook"/>
          <w:b/>
          <w:sz w:val="24"/>
        </w:rPr>
      </w:pPr>
      <w:r w:rsidRPr="00487B08">
        <w:rPr>
          <w:rFonts w:ascii="Century Schoolbook" w:hAnsi="Century Schoolbook"/>
          <w:b/>
          <w:sz w:val="24"/>
        </w:rPr>
        <w:t>Agenda 10/17/19</w:t>
      </w:r>
    </w:p>
    <w:p w:rsidR="00487B08" w:rsidRDefault="00487B08" w:rsidP="00487B08">
      <w:pPr>
        <w:jc w:val="center"/>
        <w:rPr>
          <w:rFonts w:ascii="Century Schoolbook" w:hAnsi="Century Schoolbook"/>
          <w:b/>
          <w:sz w:val="24"/>
        </w:rPr>
      </w:pPr>
    </w:p>
    <w:p w:rsidR="00487B08" w:rsidRDefault="00487B08" w:rsidP="00487B08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Approval of Minutes from September 2019</w:t>
      </w:r>
    </w:p>
    <w:p w:rsidR="00487B08" w:rsidRDefault="00487B08" w:rsidP="00487B08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Review of Agenda</w:t>
      </w:r>
    </w:p>
    <w:p w:rsidR="00487B08" w:rsidRPr="00487B08" w:rsidRDefault="00487B08" w:rsidP="00487B08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 w:rsidRPr="00487B08">
        <w:rPr>
          <w:rFonts w:ascii="Century Schoolbook" w:hAnsi="Century Schoolbook"/>
          <w:b/>
          <w:sz w:val="24"/>
        </w:rPr>
        <w:t>Continue Discussion of OSCQR pilot project</w:t>
      </w:r>
    </w:p>
    <w:p w:rsidR="00487B08" w:rsidRDefault="00487B08" w:rsidP="00487B0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What should we be doing with the results?</w:t>
      </w:r>
      <w:r w:rsidR="00F841E1">
        <w:rPr>
          <w:rFonts w:ascii="Century Schoolbook" w:hAnsi="Century Schoolbook"/>
          <w:b/>
          <w:sz w:val="24"/>
        </w:rPr>
        <w:t xml:space="preserve"> </w:t>
      </w:r>
    </w:p>
    <w:p w:rsidR="00487B08" w:rsidRDefault="00487B08" w:rsidP="00487B0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</w:rPr>
      </w:pPr>
      <w:r w:rsidRPr="00487B08">
        <w:rPr>
          <w:rFonts w:ascii="Century Schoolbook" w:hAnsi="Century Schoolbook"/>
          <w:b/>
          <w:sz w:val="24"/>
        </w:rPr>
        <w:t>How can we best share results with the participants?</w:t>
      </w:r>
      <w:r w:rsidR="00F841E1">
        <w:rPr>
          <w:rFonts w:ascii="Century Schoolbook" w:hAnsi="Century Schoolbook"/>
          <w:b/>
          <w:sz w:val="24"/>
        </w:rPr>
        <w:t xml:space="preserve"> Others?</w:t>
      </w:r>
    </w:p>
    <w:p w:rsidR="00487B08" w:rsidRDefault="00487B08" w:rsidP="00487B0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Do the results show a need for professional development opportunities?</w:t>
      </w:r>
    </w:p>
    <w:p w:rsidR="00487B08" w:rsidRDefault="00487B08" w:rsidP="00487B08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How can we institutionalize this form and process?</w:t>
      </w:r>
    </w:p>
    <w:p w:rsidR="00487B08" w:rsidRDefault="00487B08" w:rsidP="00487B0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How can we begin using this with new online instructors?</w:t>
      </w:r>
    </w:p>
    <w:p w:rsidR="00487B08" w:rsidRDefault="00487B08" w:rsidP="00487B08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How can we use it with current courses?</w:t>
      </w:r>
    </w:p>
    <w:p w:rsidR="00487B08" w:rsidRDefault="00487B08" w:rsidP="00487B08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Update on System Online Pedagogy team</w:t>
      </w:r>
    </w:p>
    <w:p w:rsidR="00487B08" w:rsidRDefault="00487B08" w:rsidP="00487B08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4"/>
        </w:rPr>
      </w:pPr>
      <w:r w:rsidRPr="00487B08">
        <w:rPr>
          <w:rFonts w:ascii="Century Schoolbook" w:hAnsi="Century Schoolbook"/>
          <w:b/>
          <w:sz w:val="24"/>
        </w:rPr>
        <w:t>YC’s team is going to recommend using the QTIP as the primary document.</w:t>
      </w:r>
    </w:p>
    <w:p w:rsidR="00AB53D7" w:rsidRDefault="00487B08" w:rsidP="00487B08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proofErr w:type="spellStart"/>
      <w:r>
        <w:rPr>
          <w:rFonts w:ascii="Century Schoolbook" w:hAnsi="Century Schoolbook"/>
          <w:b/>
          <w:sz w:val="24"/>
        </w:rPr>
        <w:t>Brightspace</w:t>
      </w:r>
      <w:proofErr w:type="spellEnd"/>
      <w:r>
        <w:rPr>
          <w:rFonts w:ascii="Century Schoolbook" w:hAnsi="Century Schoolbook"/>
          <w:b/>
          <w:sz w:val="24"/>
        </w:rPr>
        <w:t xml:space="preserve"> training</w:t>
      </w:r>
    </w:p>
    <w:p w:rsidR="00487B08" w:rsidRDefault="00AB53D7" w:rsidP="00AB53D7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</w:t>
      </w:r>
      <w:r w:rsidR="00487B08" w:rsidRPr="00AB53D7">
        <w:rPr>
          <w:rFonts w:ascii="Century Schoolbook" w:hAnsi="Century Schoolbook"/>
          <w:b/>
          <w:sz w:val="24"/>
        </w:rPr>
        <w:t>wo session coming up that Moe will</w:t>
      </w:r>
      <w:r w:rsidRPr="00AB53D7">
        <w:rPr>
          <w:rFonts w:ascii="Century Schoolbook" w:hAnsi="Century Schoolbook"/>
          <w:b/>
          <w:sz w:val="24"/>
        </w:rPr>
        <w:t xml:space="preserve"> attend and others from the team are welcome to join in. </w:t>
      </w:r>
    </w:p>
    <w:p w:rsidR="00AB53D7" w:rsidRDefault="00AB53D7" w:rsidP="00AB53D7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What should </w:t>
      </w:r>
      <w:proofErr w:type="spellStart"/>
      <w:r>
        <w:rPr>
          <w:rFonts w:ascii="Century Schoolbook" w:hAnsi="Century Schoolbook"/>
          <w:b/>
          <w:sz w:val="24"/>
        </w:rPr>
        <w:t>Brightspace</w:t>
      </w:r>
      <w:proofErr w:type="spellEnd"/>
      <w:r>
        <w:rPr>
          <w:rFonts w:ascii="Century Schoolbook" w:hAnsi="Century Schoolbook"/>
          <w:b/>
          <w:sz w:val="24"/>
        </w:rPr>
        <w:t xml:space="preserve"> trainings look like for the rest of the AY?</w:t>
      </w:r>
    </w:p>
    <w:p w:rsidR="00AB53D7" w:rsidRDefault="00AB53D7" w:rsidP="00AB53D7">
      <w:pPr>
        <w:pStyle w:val="ListParagraph"/>
        <w:numPr>
          <w:ilvl w:val="1"/>
          <w:numId w:val="3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Session where people share what has worked for them? Are we far enough along for this?</w:t>
      </w:r>
    </w:p>
    <w:p w:rsidR="00F841E1" w:rsidRDefault="00F841E1" w:rsidP="00AB53D7">
      <w:pPr>
        <w:pStyle w:val="ListParagraph"/>
        <w:numPr>
          <w:ilvl w:val="1"/>
          <w:numId w:val="3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Showcase courses that are excellent (including the design checklist)?</w:t>
      </w:r>
    </w:p>
    <w:p w:rsidR="00F841E1" w:rsidRDefault="00F841E1" w:rsidP="00AB53D7">
      <w:pPr>
        <w:pStyle w:val="ListParagraph"/>
        <w:numPr>
          <w:ilvl w:val="1"/>
          <w:numId w:val="3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January Professional Development Session?</w:t>
      </w:r>
    </w:p>
    <w:p w:rsidR="000B3D4E" w:rsidRDefault="000B3D4E" w:rsidP="000B3D4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NECHE – only one concern listed by the NECHE team regarding online </w:t>
      </w:r>
      <w:proofErr w:type="spellStart"/>
      <w:r>
        <w:rPr>
          <w:rFonts w:ascii="Century Schoolbook" w:hAnsi="Century Schoolbook"/>
          <w:b/>
          <w:sz w:val="24"/>
        </w:rPr>
        <w:t>ed</w:t>
      </w:r>
      <w:proofErr w:type="spellEnd"/>
      <w:r>
        <w:rPr>
          <w:rFonts w:ascii="Century Schoolbook" w:hAnsi="Century Schoolbook"/>
          <w:b/>
          <w:sz w:val="24"/>
        </w:rPr>
        <w:t xml:space="preserve">! (I thought that was awesome – yay team!!!) </w:t>
      </w:r>
    </w:p>
    <w:p w:rsidR="000B3D4E" w:rsidRDefault="000B3D4E" w:rsidP="000B3D4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The concern they mentioned was not requiring training for online teaching. How should we address this moving forward?</w:t>
      </w:r>
    </w:p>
    <w:p w:rsidR="000B3D4E" w:rsidRPr="000B3D4E" w:rsidRDefault="000B3D4E" w:rsidP="000B3D4E">
      <w:pPr>
        <w:pStyle w:val="ListParagraph"/>
        <w:ind w:left="360"/>
        <w:rPr>
          <w:rFonts w:ascii="Century Schoolbook" w:hAnsi="Century Schoolbook"/>
          <w:b/>
          <w:sz w:val="24"/>
        </w:rPr>
      </w:pPr>
    </w:p>
    <w:p w:rsidR="00AB53D7" w:rsidRPr="00AB53D7" w:rsidRDefault="00AB53D7" w:rsidP="00AB53D7">
      <w:pPr>
        <w:pStyle w:val="ListParagraph"/>
        <w:ind w:left="1440"/>
        <w:rPr>
          <w:rFonts w:ascii="Century Schoolbook" w:hAnsi="Century Schoolbook"/>
          <w:b/>
          <w:sz w:val="24"/>
        </w:rPr>
      </w:pPr>
      <w:bookmarkStart w:id="0" w:name="_GoBack"/>
      <w:bookmarkEnd w:id="0"/>
    </w:p>
    <w:sectPr w:rsidR="00AB53D7" w:rsidRPr="00AB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5BD"/>
    <w:multiLevelType w:val="hybridMultilevel"/>
    <w:tmpl w:val="F5FC4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05A2E"/>
    <w:multiLevelType w:val="hybridMultilevel"/>
    <w:tmpl w:val="496A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555D"/>
    <w:multiLevelType w:val="hybridMultilevel"/>
    <w:tmpl w:val="4838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08"/>
    <w:rsid w:val="000B3D4E"/>
    <w:rsid w:val="002A4CAC"/>
    <w:rsid w:val="00487B08"/>
    <w:rsid w:val="00AB53D7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8728"/>
  <w15:chartTrackingRefBased/>
  <w15:docId w15:val="{E3186EDF-C508-4E29-A9EA-FE09000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2</cp:revision>
  <dcterms:created xsi:type="dcterms:W3CDTF">2019-10-17T03:43:00Z</dcterms:created>
  <dcterms:modified xsi:type="dcterms:W3CDTF">2019-10-17T04:10:00Z</dcterms:modified>
</cp:coreProperties>
</file>