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B8" w:rsidRPr="00871F99" w:rsidRDefault="00871F99">
      <w:pPr>
        <w:rPr>
          <w:sz w:val="60"/>
          <w:szCs w:val="60"/>
        </w:rPr>
      </w:pPr>
      <w:r w:rsidRPr="00871F99">
        <w:rPr>
          <w:rFonts w:eastAsia="Times New Roman" w:cs="Times New Roman"/>
          <w:noProof/>
          <w:color w:val="0000FF"/>
          <w:sz w:val="19"/>
          <w:szCs w:val="19"/>
        </w:rPr>
        <w:drawing>
          <wp:inline distT="0" distB="0" distL="0" distR="0" wp14:anchorId="4095673E" wp14:editId="3EA683F9">
            <wp:extent cx="711200" cy="711200"/>
            <wp:effectExtent l="0" t="0" r="0" b="0"/>
            <wp:docPr id="1" name="Picture 1" descr="https://my.yccc.edu/ICS/icsfs/thumb_MaineStreet.JPG?target=569659e8-ac01-4111-b7d9-bf9eabeb5be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yccc.edu/ICS/icsfs/thumb_MaineStreet.JPG?target=569659e8-ac01-4111-b7d9-bf9eabeb5be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rsidRPr="00871F99">
        <w:rPr>
          <w:b/>
          <w:sz w:val="40"/>
          <w:szCs w:val="40"/>
        </w:rPr>
        <w:t xml:space="preserve"> </w:t>
      </w:r>
      <w:r w:rsidRPr="00871F99">
        <w:rPr>
          <w:rFonts w:ascii="Tw Cen MT" w:hAnsi="Tw Cen MT"/>
          <w:sz w:val="80"/>
          <w:szCs w:val="80"/>
        </w:rPr>
        <w:t xml:space="preserve">How to Use </w:t>
      </w:r>
      <w:proofErr w:type="spellStart"/>
      <w:r w:rsidRPr="00871F99">
        <w:rPr>
          <w:rFonts w:ascii="Tw Cen MT" w:hAnsi="Tw Cen MT"/>
          <w:sz w:val="80"/>
          <w:szCs w:val="80"/>
        </w:rPr>
        <w:t>MaineStreet</w:t>
      </w:r>
      <w:proofErr w:type="spellEnd"/>
      <w:r w:rsidRPr="00871F99">
        <w:rPr>
          <w:rFonts w:ascii="Tw Cen MT" w:hAnsi="Tw Cen MT"/>
          <w:sz w:val="80"/>
          <w:szCs w:val="80"/>
        </w:rPr>
        <w:t>:</w:t>
      </w:r>
    </w:p>
    <w:p w:rsidR="00871F99" w:rsidRPr="00871F99" w:rsidRDefault="00871F99"/>
    <w:p w:rsidR="00871F99" w:rsidRPr="00871F99" w:rsidRDefault="00871F99">
      <w:pPr>
        <w:rPr>
          <w:rFonts w:ascii="Tw Cen MT" w:hAnsi="Tw Cen MT"/>
          <w:sz w:val="32"/>
          <w:szCs w:val="32"/>
        </w:rPr>
      </w:pPr>
      <w:r w:rsidRPr="00871F99">
        <w:rPr>
          <w:rFonts w:ascii="Tw Cen MT" w:hAnsi="Tw Cen MT"/>
          <w:sz w:val="32"/>
          <w:szCs w:val="32"/>
        </w:rPr>
        <w:t>What is it?</w:t>
      </w:r>
    </w:p>
    <w:p w:rsidR="00871F99" w:rsidRPr="00871F99" w:rsidRDefault="00871F99" w:rsidP="00871F99">
      <w:pPr>
        <w:shd w:val="clear" w:color="auto" w:fill="FFFFFF"/>
        <w:spacing w:after="150"/>
        <w:rPr>
          <w:rFonts w:eastAsia="Times New Roman" w:cs="Times New Roman"/>
          <w:color w:val="000000"/>
        </w:rPr>
      </w:pPr>
      <w:hyperlink r:id="rId10" w:tgtFrame="_blank" w:history="1">
        <w:proofErr w:type="spellStart"/>
        <w:r w:rsidRPr="00871F99">
          <w:rPr>
            <w:rFonts w:eastAsia="Times New Roman" w:cs="Times New Roman"/>
            <w:color w:val="0000FF"/>
            <w:u w:val="single"/>
          </w:rPr>
          <w:t>MaineStreet</w:t>
        </w:r>
        <w:proofErr w:type="spellEnd"/>
      </w:hyperlink>
      <w:r w:rsidRPr="00871F99">
        <w:rPr>
          <w:rFonts w:eastAsia="Times New Roman" w:cs="Times New Roman"/>
          <w:color w:val="000000"/>
        </w:rPr>
        <w:t xml:space="preserve"> is the University of Maine system portal that handles many different functions. </w:t>
      </w:r>
      <w:proofErr w:type="gramStart"/>
      <w:r w:rsidRPr="00871F99">
        <w:rPr>
          <w:rFonts w:eastAsia="Times New Roman" w:cs="Times New Roman"/>
          <w:color w:val="000000"/>
        </w:rPr>
        <w:t>The are</w:t>
      </w:r>
      <w:proofErr w:type="gramEnd"/>
      <w:r w:rsidRPr="00871F99">
        <w:rPr>
          <w:rFonts w:eastAsia="Times New Roman" w:cs="Times New Roman"/>
          <w:color w:val="000000"/>
        </w:rPr>
        <w:t xml:space="preserve"> </w:t>
      </w:r>
      <w:r w:rsidRPr="00871F99">
        <w:rPr>
          <w:rFonts w:eastAsia="Times New Roman" w:cs="Times New Roman"/>
          <w:b/>
          <w:bCs/>
          <w:color w:val="000000"/>
        </w:rPr>
        <w:t xml:space="preserve">two </w:t>
      </w:r>
      <w:r w:rsidRPr="00871F99">
        <w:rPr>
          <w:rFonts w:eastAsia="Times New Roman" w:cs="Times New Roman"/>
          <w:color w:val="000000"/>
        </w:rPr>
        <w:t xml:space="preserve">important tools for considering your transfer options: </w:t>
      </w:r>
    </w:p>
    <w:p w:rsidR="00871F99" w:rsidRPr="00871F99" w:rsidRDefault="00871F99" w:rsidP="00871F99">
      <w:pPr>
        <w:numPr>
          <w:ilvl w:val="0"/>
          <w:numId w:val="1"/>
        </w:numPr>
        <w:shd w:val="clear" w:color="auto" w:fill="FFFFFF"/>
        <w:spacing w:after="120"/>
        <w:ind w:left="300"/>
        <w:rPr>
          <w:rFonts w:eastAsia="Times New Roman" w:cs="Times New Roman"/>
          <w:color w:val="000000"/>
        </w:rPr>
      </w:pPr>
      <w:r w:rsidRPr="00871F99">
        <w:rPr>
          <w:rFonts w:eastAsia="Times New Roman" w:cs="Times New Roman"/>
          <w:b/>
          <w:bCs/>
          <w:color w:val="000000"/>
        </w:rPr>
        <w:t>Transfer Course Equivalencies</w:t>
      </w:r>
      <w:r w:rsidRPr="00871F99">
        <w:rPr>
          <w:rFonts w:eastAsia="Times New Roman" w:cs="Times New Roman"/>
          <w:color w:val="000000"/>
        </w:rPr>
        <w:t xml:space="preserve"> </w:t>
      </w:r>
      <w:r w:rsidRPr="00871F99">
        <w:rPr>
          <w:rFonts w:eastAsia="Times New Roman" w:cs="Times New Roman"/>
          <w:color w:val="000000"/>
        </w:rPr>
        <w:br/>
        <w:t>See what your YCCC courses will transfer to at any University of Maine campus. Directions to use below: (NOTE: final decision always resides with receiving institution and often the department faculty chair).</w:t>
      </w:r>
    </w:p>
    <w:p w:rsidR="00871F99" w:rsidRPr="00871F99" w:rsidRDefault="00871F99" w:rsidP="00871F99">
      <w:pPr>
        <w:numPr>
          <w:ilvl w:val="0"/>
          <w:numId w:val="1"/>
        </w:numPr>
        <w:shd w:val="clear" w:color="auto" w:fill="FFFFFF"/>
        <w:spacing w:after="120"/>
        <w:ind w:left="300"/>
        <w:rPr>
          <w:rFonts w:eastAsia="Times New Roman" w:cs="Times New Roman"/>
          <w:color w:val="000000"/>
        </w:rPr>
      </w:pPr>
      <w:r w:rsidRPr="00871F99">
        <w:rPr>
          <w:rFonts w:eastAsia="Times New Roman" w:cs="Times New Roman"/>
          <w:b/>
          <w:bCs/>
          <w:color w:val="000000"/>
        </w:rPr>
        <w:t>Class Search</w:t>
      </w:r>
      <w:r w:rsidRPr="00871F99">
        <w:rPr>
          <w:rFonts w:eastAsia="Times New Roman" w:cs="Times New Roman"/>
          <w:color w:val="000000"/>
        </w:rPr>
        <w:t xml:space="preserve"> </w:t>
      </w:r>
      <w:r w:rsidRPr="00871F99">
        <w:rPr>
          <w:rFonts w:eastAsia="Times New Roman" w:cs="Times New Roman"/>
          <w:color w:val="000000"/>
        </w:rPr>
        <w:br/>
        <w:t>Look up a course at a University of Maine system campus to see when it's offered or what prerequisites it requires.</w:t>
      </w:r>
    </w:p>
    <w:p w:rsidR="00871F99" w:rsidRPr="00871F99" w:rsidRDefault="00871F99" w:rsidP="00871F99">
      <w:pPr>
        <w:shd w:val="clear" w:color="auto" w:fill="FFFFFF"/>
        <w:rPr>
          <w:rFonts w:eastAsia="Times New Roman" w:cs="Times New Roman"/>
          <w:color w:val="000000"/>
        </w:rPr>
      </w:pPr>
      <w:r w:rsidRPr="00871F99">
        <w:rPr>
          <w:rFonts w:eastAsia="Times New Roman" w:cs="Times New Roman"/>
          <w:color w:val="000000"/>
        </w:rPr>
        <w:t>**Each transfer college admissions office will evaluate your transcript for final determinations</w:t>
      </w:r>
      <w:proofErr w:type="gramStart"/>
      <w:r w:rsidRPr="00871F99">
        <w:rPr>
          <w:rFonts w:eastAsia="Times New Roman" w:cs="Times New Roman"/>
          <w:color w:val="000000"/>
        </w:rPr>
        <w:t>.*</w:t>
      </w:r>
      <w:proofErr w:type="gramEnd"/>
      <w:r w:rsidRPr="00871F99">
        <w:rPr>
          <w:rFonts w:eastAsia="Times New Roman" w:cs="Times New Roman"/>
          <w:color w:val="000000"/>
        </w:rPr>
        <w:t>*</w:t>
      </w:r>
    </w:p>
    <w:p w:rsidR="00871F99" w:rsidRPr="00871F99" w:rsidRDefault="00871F99" w:rsidP="00871F99">
      <w:pPr>
        <w:shd w:val="clear" w:color="auto" w:fill="FFFFFF"/>
        <w:rPr>
          <w:rFonts w:eastAsia="Times New Roman" w:cs="Times New Roman"/>
          <w:color w:val="000000"/>
          <w:sz w:val="19"/>
          <w:szCs w:val="19"/>
        </w:rPr>
      </w:pPr>
    </w:p>
    <w:p w:rsidR="00871F99" w:rsidRPr="00871F99" w:rsidRDefault="00871F99" w:rsidP="00871F99">
      <w:pPr>
        <w:shd w:val="clear" w:color="auto" w:fill="FFFFFF"/>
        <w:rPr>
          <w:rFonts w:eastAsia="Times New Roman" w:cs="Times New Roman"/>
          <w:color w:val="000000"/>
          <w:sz w:val="19"/>
          <w:szCs w:val="19"/>
        </w:rPr>
      </w:pPr>
    </w:p>
    <w:p w:rsidR="00871F99" w:rsidRPr="00871F99" w:rsidRDefault="00871F99" w:rsidP="00871F99">
      <w:pPr>
        <w:shd w:val="clear" w:color="auto" w:fill="FFFFFF"/>
        <w:rPr>
          <w:rFonts w:ascii="Tw Cen MT" w:eastAsia="Times New Roman" w:hAnsi="Tw Cen MT" w:cs="Times New Roman"/>
          <w:color w:val="000000"/>
          <w:sz w:val="32"/>
          <w:szCs w:val="32"/>
        </w:rPr>
      </w:pPr>
      <w:r w:rsidRPr="00871F99">
        <w:rPr>
          <w:rFonts w:ascii="Tw Cen MT" w:eastAsia="Times New Roman" w:hAnsi="Tw Cen MT" w:cs="Times New Roman"/>
          <w:color w:val="000000"/>
          <w:sz w:val="32"/>
          <w:szCs w:val="32"/>
        </w:rPr>
        <w:t>How to do a Transfer Equivalency Search</w:t>
      </w:r>
    </w:p>
    <w:p w:rsidR="00871F99" w:rsidRPr="00871F99" w:rsidRDefault="00871F99" w:rsidP="00871F99">
      <w:pPr>
        <w:shd w:val="clear" w:color="auto" w:fill="FFFFFF"/>
        <w:rPr>
          <w:rFonts w:eastAsia="Times New Roman" w:cs="Times New Roman"/>
          <w:color w:val="000000"/>
        </w:rPr>
      </w:pPr>
      <w:r w:rsidRPr="00871F99">
        <w:rPr>
          <w:rFonts w:eastAsia="Times New Roman" w:cs="Times New Roman"/>
          <w:color w:val="000000"/>
        </w:rPr>
        <w:t xml:space="preserve">PLEASE NOTE: All YCCC courses, especially those that are new or have changed in the last year may not be posted to </w:t>
      </w:r>
      <w:proofErr w:type="spellStart"/>
      <w:r w:rsidRPr="00871F99">
        <w:rPr>
          <w:rFonts w:eastAsia="Times New Roman" w:cs="Times New Roman"/>
          <w:color w:val="000000"/>
        </w:rPr>
        <w:t>MaineStreet</w:t>
      </w:r>
      <w:proofErr w:type="spellEnd"/>
      <w:r w:rsidRPr="00871F99">
        <w:rPr>
          <w:rFonts w:eastAsia="Times New Roman" w:cs="Times New Roman"/>
          <w:color w:val="000000"/>
        </w:rPr>
        <w:t xml:space="preserve">. In addition, some of the system campuses only update their </w:t>
      </w:r>
      <w:proofErr w:type="spellStart"/>
      <w:r w:rsidRPr="00871F99">
        <w:rPr>
          <w:rFonts w:eastAsia="Times New Roman" w:cs="Times New Roman"/>
          <w:color w:val="000000"/>
        </w:rPr>
        <w:t>MaineStreet</w:t>
      </w:r>
      <w:proofErr w:type="spellEnd"/>
      <w:r w:rsidRPr="00871F99">
        <w:rPr>
          <w:rFonts w:eastAsia="Times New Roman" w:cs="Times New Roman"/>
          <w:color w:val="000000"/>
        </w:rPr>
        <w:t xml:space="preserve"> when individual </w:t>
      </w:r>
      <w:proofErr w:type="gramStart"/>
      <w:r w:rsidRPr="00871F99">
        <w:rPr>
          <w:rFonts w:eastAsia="Times New Roman" w:cs="Times New Roman"/>
          <w:color w:val="000000"/>
        </w:rPr>
        <w:t>student’s</w:t>
      </w:r>
      <w:proofErr w:type="gramEnd"/>
      <w:r w:rsidRPr="00871F99">
        <w:rPr>
          <w:rFonts w:eastAsia="Times New Roman" w:cs="Times New Roman"/>
          <w:color w:val="000000"/>
        </w:rPr>
        <w:t xml:space="preserve"> from YCCC apply. It is ALWAYS best to review the information here first and then follow-up with the transfer admissions advisor at that college.</w:t>
      </w:r>
    </w:p>
    <w:p w:rsidR="00871F99" w:rsidRPr="00871F99" w:rsidRDefault="00871F99"/>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b/>
          <w:bCs/>
          <w:color w:val="000000"/>
          <w:sz w:val="28"/>
          <w:szCs w:val="28"/>
        </w:rPr>
        <w:t xml:space="preserve">Step 1: </w:t>
      </w:r>
    </w:p>
    <w:p w:rsidR="00871F99" w:rsidRPr="00871F99" w:rsidRDefault="00871F99" w:rsidP="00871F99">
      <w:pPr>
        <w:shd w:val="clear" w:color="auto" w:fill="FFFFFF"/>
        <w:rPr>
          <w:rFonts w:eastAsia="Times New Roman" w:cs="Times New Roman"/>
          <w:color w:val="000000"/>
        </w:rPr>
      </w:pPr>
      <w:r w:rsidRPr="00871F99">
        <w:rPr>
          <w:rFonts w:eastAsia="Times New Roman" w:cs="Times New Roman"/>
          <w:color w:val="000000"/>
        </w:rPr>
        <w:t xml:space="preserve">Enter </w:t>
      </w:r>
      <w:proofErr w:type="spellStart"/>
      <w:r w:rsidRPr="00871F99">
        <w:rPr>
          <w:rFonts w:eastAsia="Times New Roman" w:cs="Times New Roman"/>
          <w:color w:val="000000"/>
        </w:rPr>
        <w:t>MaineStreet</w:t>
      </w:r>
      <w:proofErr w:type="spellEnd"/>
      <w:r w:rsidRPr="00871F99">
        <w:rPr>
          <w:rFonts w:eastAsia="Times New Roman" w:cs="Times New Roman"/>
          <w:color w:val="000000"/>
        </w:rPr>
        <w:t xml:space="preserve"> via </w:t>
      </w:r>
      <w:hyperlink r:id="rId11" w:tgtFrame="_blank" w:history="1">
        <w:r w:rsidRPr="00871F99">
          <w:rPr>
            <w:rFonts w:eastAsia="Times New Roman" w:cs="Times New Roman"/>
            <w:color w:val="0000FF"/>
            <w:u w:val="single"/>
          </w:rPr>
          <w:t>https://peportal.maine.edu/</w:t>
        </w:r>
      </w:hyperlink>
    </w:p>
    <w:p w:rsidR="00871F99" w:rsidRPr="00871F99" w:rsidRDefault="00871F99"/>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b/>
          <w:bCs/>
          <w:color w:val="000000"/>
          <w:sz w:val="28"/>
          <w:szCs w:val="28"/>
        </w:rPr>
        <w:t xml:space="preserve">Step </w:t>
      </w:r>
      <w:proofErr w:type="gramStart"/>
      <w:r w:rsidRPr="00871F99">
        <w:rPr>
          <w:rFonts w:eastAsia="Times New Roman" w:cs="Times New Roman"/>
          <w:b/>
          <w:bCs/>
          <w:color w:val="000000"/>
          <w:sz w:val="28"/>
          <w:szCs w:val="28"/>
        </w:rPr>
        <w:t>2</w:t>
      </w:r>
      <w:r w:rsidRPr="00871F99">
        <w:rPr>
          <w:rFonts w:eastAsia="Times New Roman" w:cs="Times New Roman"/>
          <w:color w:val="000000"/>
          <w:sz w:val="19"/>
          <w:szCs w:val="19"/>
        </w:rPr>
        <w:t xml:space="preserve"> </w:t>
      </w:r>
      <w:r w:rsidRPr="00871F99">
        <w:rPr>
          <w:rFonts w:eastAsia="Times New Roman" w:cs="Times New Roman"/>
          <w:color w:val="000000"/>
          <w:sz w:val="28"/>
          <w:szCs w:val="28"/>
        </w:rPr>
        <w:t>:</w:t>
      </w:r>
      <w:proofErr w:type="gramEnd"/>
      <w:r w:rsidRPr="00871F99">
        <w:rPr>
          <w:rFonts w:eastAsia="Times New Roman" w:cs="Times New Roman"/>
          <w:color w:val="000000"/>
          <w:sz w:val="28"/>
          <w:szCs w:val="28"/>
        </w:rPr>
        <w:t xml:space="preserve"> </w:t>
      </w:r>
    </w:p>
    <w:p w:rsidR="00871F99" w:rsidRPr="00871F99" w:rsidRDefault="00871F99" w:rsidP="00871F99">
      <w:pPr>
        <w:shd w:val="clear" w:color="auto" w:fill="FFFFFF"/>
        <w:rPr>
          <w:rFonts w:eastAsia="Times New Roman" w:cs="Times New Roman"/>
          <w:color w:val="000000"/>
        </w:rPr>
      </w:pPr>
      <w:r w:rsidRPr="00871F99">
        <w:rPr>
          <w:rFonts w:eastAsia="Times New Roman" w:cs="Times New Roman"/>
          <w:color w:val="000000"/>
        </w:rPr>
        <w:t xml:space="preserve">Click on "Transfer Course Equivalencies" on the left side of the screen </w:t>
      </w:r>
    </w:p>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color w:val="000000"/>
          <w:sz w:val="19"/>
          <w:szCs w:val="19"/>
        </w:rPr>
        <w:t> </w:t>
      </w:r>
      <w:r w:rsidRPr="00871F99">
        <w:rPr>
          <w:rFonts w:eastAsia="Times New Roman" w:cs="Times New Roman"/>
          <w:noProof/>
          <w:color w:val="000000"/>
          <w:sz w:val="19"/>
          <w:szCs w:val="19"/>
        </w:rPr>
        <w:drawing>
          <wp:inline distT="0" distB="0" distL="0" distR="0" wp14:anchorId="1521C81E" wp14:editId="4C06E683">
            <wp:extent cx="3017520" cy="1875077"/>
            <wp:effectExtent l="0" t="0" r="0" b="0"/>
            <wp:docPr id="7" name="Picture 7" descr="https://my.yccc.edu/ICS/icsfs/MaineStreet_step2.JPG?target=131ab509-99e8-4942-a958-7646cf3f0f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y.yccc.edu/ICS/icsfs/MaineStreet_step2.JPG?target=131ab509-99e8-4942-a958-7646cf3f0f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7520" cy="1875077"/>
                    </a:xfrm>
                    <a:prstGeom prst="rect">
                      <a:avLst/>
                    </a:prstGeom>
                    <a:noFill/>
                    <a:ln>
                      <a:noFill/>
                    </a:ln>
                  </pic:spPr>
                </pic:pic>
              </a:graphicData>
            </a:graphic>
          </wp:inline>
        </w:drawing>
      </w:r>
    </w:p>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b/>
          <w:bCs/>
          <w:color w:val="000000"/>
          <w:sz w:val="28"/>
          <w:szCs w:val="28"/>
        </w:rPr>
        <w:t xml:space="preserve">Step 3: </w:t>
      </w:r>
    </w:p>
    <w:p w:rsidR="00871F99" w:rsidRPr="00871F99" w:rsidRDefault="00871F99" w:rsidP="00871F99">
      <w:pPr>
        <w:shd w:val="clear" w:color="auto" w:fill="FFFFFF"/>
        <w:rPr>
          <w:rFonts w:eastAsia="Times New Roman" w:cs="Times New Roman"/>
          <w:color w:val="000000"/>
        </w:rPr>
      </w:pPr>
      <w:r w:rsidRPr="00871F99">
        <w:rPr>
          <w:rFonts w:eastAsia="Times New Roman" w:cs="Times New Roman"/>
          <w:color w:val="000000"/>
        </w:rPr>
        <w:t>Click on "</w:t>
      </w:r>
      <w:r w:rsidRPr="00871F99">
        <w:rPr>
          <w:rFonts w:eastAsia="Times New Roman" w:cs="Times New Roman"/>
          <w:b/>
          <w:bCs/>
          <w:color w:val="000000"/>
        </w:rPr>
        <w:t>Transfer courses or test credit to the Univ. of Maine System</w:t>
      </w:r>
      <w:r w:rsidRPr="00871F99">
        <w:rPr>
          <w:rFonts w:eastAsia="Times New Roman" w:cs="Times New Roman"/>
          <w:color w:val="000000"/>
        </w:rPr>
        <w:t>" button</w:t>
      </w:r>
    </w:p>
    <w:p w:rsidR="00871F99" w:rsidRPr="00871F99" w:rsidRDefault="00871F99" w:rsidP="00871F99">
      <w:pPr>
        <w:shd w:val="clear" w:color="auto" w:fill="FFFFFF"/>
        <w:rPr>
          <w:rFonts w:eastAsia="Times New Roman" w:cs="Times New Roman"/>
          <w:color w:val="000000"/>
        </w:rPr>
      </w:pPr>
      <w:r w:rsidRPr="00871F99">
        <w:rPr>
          <w:rFonts w:eastAsia="Times New Roman" w:cs="Times New Roman"/>
          <w:color w:val="000000"/>
        </w:rPr>
        <w:t> (</w:t>
      </w:r>
      <w:proofErr w:type="gramStart"/>
      <w:r w:rsidRPr="00871F99">
        <w:rPr>
          <w:rFonts w:eastAsia="Times New Roman" w:cs="Times New Roman"/>
          <w:color w:val="000000"/>
        </w:rPr>
        <w:t>the</w:t>
      </w:r>
      <w:proofErr w:type="gramEnd"/>
      <w:r w:rsidRPr="00871F99">
        <w:rPr>
          <w:rFonts w:eastAsia="Times New Roman" w:cs="Times New Roman"/>
          <w:color w:val="000000"/>
        </w:rPr>
        <w:t xml:space="preserve"> other button is if you need a specific class at a UMS campus you can find out all the colleges you can take the equivalent course)</w:t>
      </w:r>
    </w:p>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color w:val="000000"/>
          <w:sz w:val="19"/>
          <w:szCs w:val="19"/>
        </w:rPr>
        <w:t> </w:t>
      </w:r>
      <w:r w:rsidRPr="00871F99">
        <w:rPr>
          <w:rFonts w:eastAsia="Times New Roman" w:cs="Times New Roman"/>
          <w:noProof/>
          <w:color w:val="000000"/>
          <w:sz w:val="19"/>
          <w:szCs w:val="19"/>
        </w:rPr>
        <w:drawing>
          <wp:inline distT="0" distB="0" distL="0" distR="0" wp14:anchorId="3FC61199" wp14:editId="2C9DE48A">
            <wp:extent cx="3454400" cy="516467"/>
            <wp:effectExtent l="0" t="0" r="0" b="0"/>
            <wp:docPr id="6" name="Picture 6" descr="https://my.yccc.edu/ICS/icsfs/MaineStreet_step3.JPG?target=c37f7505-6bfa-499e-9169-620263a903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y.yccc.edu/ICS/icsfs/MaineStreet_step3.JPG?target=c37f7505-6bfa-499e-9169-620263a903de"/>
                    <pic:cNvPicPr>
                      <a:picLocks noChangeAspect="1" noChangeArrowheads="1"/>
                    </pic:cNvPicPr>
                  </pic:nvPicPr>
                  <pic:blipFill rotWithShape="1">
                    <a:blip r:embed="rId13">
                      <a:extLst>
                        <a:ext uri="{28A0092B-C50C-407E-A947-70E740481C1C}">
                          <a14:useLocalDpi xmlns:a14="http://schemas.microsoft.com/office/drawing/2010/main" val="0"/>
                        </a:ext>
                      </a:extLst>
                    </a:blip>
                    <a:srcRect t="11392" b="11355"/>
                    <a:stretch/>
                  </pic:blipFill>
                  <pic:spPr bwMode="auto">
                    <a:xfrm>
                      <a:off x="0" y="0"/>
                      <a:ext cx="3474720" cy="519505"/>
                    </a:xfrm>
                    <a:prstGeom prst="rect">
                      <a:avLst/>
                    </a:prstGeom>
                    <a:noFill/>
                    <a:ln>
                      <a:noFill/>
                    </a:ln>
                    <a:extLst>
                      <a:ext uri="{53640926-AAD7-44D8-BBD7-CCE9431645EC}">
                        <a14:shadowObscured xmlns:a14="http://schemas.microsoft.com/office/drawing/2010/main"/>
                      </a:ext>
                    </a:extLst>
                  </pic:spPr>
                </pic:pic>
              </a:graphicData>
            </a:graphic>
          </wp:inline>
        </w:drawing>
      </w:r>
    </w:p>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b/>
          <w:bCs/>
          <w:color w:val="000000"/>
          <w:sz w:val="28"/>
          <w:szCs w:val="28"/>
        </w:rPr>
        <w:lastRenderedPageBreak/>
        <w:t>Step 4:</w:t>
      </w:r>
      <w:r w:rsidRPr="00871F99">
        <w:rPr>
          <w:rFonts w:eastAsia="Times New Roman" w:cs="Times New Roman"/>
          <w:color w:val="000000"/>
          <w:sz w:val="19"/>
          <w:szCs w:val="19"/>
        </w:rPr>
        <w:t xml:space="preserve"> </w:t>
      </w:r>
    </w:p>
    <w:p w:rsidR="00871F99" w:rsidRPr="00871F99" w:rsidRDefault="00871F99" w:rsidP="00871F99">
      <w:pPr>
        <w:shd w:val="clear" w:color="auto" w:fill="FFFFFF"/>
        <w:rPr>
          <w:rFonts w:eastAsia="Times New Roman" w:cs="Times New Roman"/>
          <w:color w:val="000000"/>
        </w:rPr>
      </w:pPr>
      <w:r w:rsidRPr="00871F99">
        <w:rPr>
          <w:rFonts w:eastAsia="Times New Roman" w:cs="Times New Roman"/>
          <w:color w:val="000000"/>
        </w:rPr>
        <w:t>Select the UMS campus you want to see course transfer equivalencies for.</w:t>
      </w:r>
    </w:p>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noProof/>
          <w:color w:val="000000"/>
          <w:sz w:val="19"/>
          <w:szCs w:val="19"/>
        </w:rPr>
        <w:drawing>
          <wp:inline distT="0" distB="0" distL="0" distR="0" wp14:anchorId="40554053" wp14:editId="219180DA">
            <wp:extent cx="3749040" cy="1542291"/>
            <wp:effectExtent l="0" t="0" r="3810" b="1270"/>
            <wp:docPr id="5" name="Picture 5" descr="https://my.yccc.edu/ICS/icsfs/MaineStreet_step4.JPG?target=5ed6fd65-f62c-4e95-a233-9c03d48ec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y.yccc.edu/ICS/icsfs/MaineStreet_step4.JPG?target=5ed6fd65-f62c-4e95-a233-9c03d48ec307"/>
                    <pic:cNvPicPr>
                      <a:picLocks noChangeAspect="1" noChangeArrowheads="1"/>
                    </pic:cNvPicPr>
                  </pic:nvPicPr>
                  <pic:blipFill rotWithShape="1">
                    <a:blip r:embed="rId14">
                      <a:extLst>
                        <a:ext uri="{28A0092B-C50C-407E-A947-70E740481C1C}">
                          <a14:useLocalDpi xmlns:a14="http://schemas.microsoft.com/office/drawing/2010/main" val="0"/>
                        </a:ext>
                      </a:extLst>
                    </a:blip>
                    <a:srcRect t="6482"/>
                    <a:stretch/>
                  </pic:blipFill>
                  <pic:spPr bwMode="auto">
                    <a:xfrm>
                      <a:off x="0" y="0"/>
                      <a:ext cx="3749040" cy="1542291"/>
                    </a:xfrm>
                    <a:prstGeom prst="rect">
                      <a:avLst/>
                    </a:prstGeom>
                    <a:noFill/>
                    <a:ln>
                      <a:noFill/>
                    </a:ln>
                    <a:extLst>
                      <a:ext uri="{53640926-AAD7-44D8-BBD7-CCE9431645EC}">
                        <a14:shadowObscured xmlns:a14="http://schemas.microsoft.com/office/drawing/2010/main"/>
                      </a:ext>
                    </a:extLst>
                  </pic:spPr>
                </pic:pic>
              </a:graphicData>
            </a:graphic>
          </wp:inline>
        </w:drawing>
      </w:r>
    </w:p>
    <w:p w:rsidR="00871F99" w:rsidRDefault="00871F99" w:rsidP="00871F99">
      <w:pPr>
        <w:shd w:val="clear" w:color="auto" w:fill="FFFFFF"/>
        <w:rPr>
          <w:rFonts w:eastAsia="Times New Roman" w:cs="Times New Roman"/>
          <w:b/>
          <w:bCs/>
          <w:color w:val="000000"/>
          <w:sz w:val="28"/>
          <w:szCs w:val="28"/>
        </w:rPr>
      </w:pPr>
    </w:p>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b/>
          <w:bCs/>
          <w:color w:val="000000"/>
          <w:sz w:val="28"/>
          <w:szCs w:val="28"/>
        </w:rPr>
        <w:t>Step 5:</w:t>
      </w:r>
      <w:r w:rsidRPr="00871F99">
        <w:rPr>
          <w:rFonts w:eastAsia="Times New Roman" w:cs="Times New Roman"/>
          <w:color w:val="000000"/>
          <w:sz w:val="19"/>
          <w:szCs w:val="19"/>
        </w:rPr>
        <w:t xml:space="preserve"> </w:t>
      </w:r>
    </w:p>
    <w:p w:rsidR="00871F99" w:rsidRPr="00871F99" w:rsidRDefault="00871F99" w:rsidP="00871F99">
      <w:pPr>
        <w:shd w:val="clear" w:color="auto" w:fill="FFFFFF"/>
        <w:rPr>
          <w:rFonts w:eastAsia="Times New Roman" w:cs="Times New Roman"/>
          <w:color w:val="000000"/>
        </w:rPr>
      </w:pPr>
      <w:r w:rsidRPr="00871F99">
        <w:rPr>
          <w:rFonts w:eastAsia="Times New Roman" w:cs="Times New Roman"/>
          <w:color w:val="000000"/>
        </w:rPr>
        <w:t>Click on the "Y" to get a list of colleges that begin with Y and then click on "York County Community College."</w:t>
      </w:r>
    </w:p>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color w:val="000000"/>
          <w:sz w:val="19"/>
          <w:szCs w:val="19"/>
        </w:rPr>
        <w:t> </w:t>
      </w:r>
      <w:r w:rsidRPr="00871F99">
        <w:rPr>
          <w:rFonts w:eastAsia="Times New Roman" w:cs="Times New Roman"/>
          <w:noProof/>
          <w:color w:val="000000"/>
          <w:sz w:val="19"/>
          <w:szCs w:val="19"/>
        </w:rPr>
        <w:drawing>
          <wp:inline distT="0" distB="0" distL="0" distR="0" wp14:anchorId="6608F6B9" wp14:editId="00EDF4A6">
            <wp:extent cx="4114800" cy="1030648"/>
            <wp:effectExtent l="0" t="0" r="0" b="0"/>
            <wp:docPr id="4" name="Picture 4" descr="https://my.yccc.edu/ICS/icsfs/MaineStreet_step5.JPG?target=5055f842-b604-449a-b353-9a0d64eb31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y.yccc.edu/ICS/icsfs/MaineStreet_step5.JPG?target=5055f842-b604-449a-b353-9a0d64eb31b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1030648"/>
                    </a:xfrm>
                    <a:prstGeom prst="rect">
                      <a:avLst/>
                    </a:prstGeom>
                    <a:noFill/>
                    <a:ln>
                      <a:noFill/>
                    </a:ln>
                  </pic:spPr>
                </pic:pic>
              </a:graphicData>
            </a:graphic>
          </wp:inline>
        </w:drawing>
      </w:r>
    </w:p>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color w:val="000000"/>
          <w:sz w:val="19"/>
          <w:szCs w:val="19"/>
        </w:rPr>
        <w:t> </w:t>
      </w:r>
    </w:p>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b/>
          <w:bCs/>
          <w:color w:val="000000"/>
          <w:sz w:val="28"/>
          <w:szCs w:val="28"/>
        </w:rPr>
        <w:t>Step 6:</w:t>
      </w:r>
      <w:r w:rsidRPr="00871F99">
        <w:rPr>
          <w:rFonts w:eastAsia="Times New Roman" w:cs="Times New Roman"/>
          <w:color w:val="000000"/>
          <w:sz w:val="19"/>
          <w:szCs w:val="19"/>
        </w:rPr>
        <w:t xml:space="preserve"> </w:t>
      </w:r>
    </w:p>
    <w:p w:rsidR="00871F99" w:rsidRPr="00871F99" w:rsidRDefault="00871F99" w:rsidP="00871F99">
      <w:pPr>
        <w:shd w:val="clear" w:color="auto" w:fill="FFFFFF"/>
        <w:rPr>
          <w:rFonts w:eastAsia="Times New Roman" w:cs="Times New Roman"/>
          <w:color w:val="000000"/>
        </w:rPr>
      </w:pPr>
      <w:r w:rsidRPr="00871F99">
        <w:rPr>
          <w:rFonts w:eastAsia="Times New Roman" w:cs="Times New Roman"/>
          <w:color w:val="000000"/>
        </w:rPr>
        <w:t>You can either choose a particular subject or "Show All Subjects" and you will get a grid of results.</w:t>
      </w:r>
    </w:p>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color w:val="000000"/>
          <w:sz w:val="19"/>
          <w:szCs w:val="19"/>
        </w:rPr>
        <w:t> </w:t>
      </w:r>
      <w:r w:rsidRPr="00871F99">
        <w:rPr>
          <w:rFonts w:eastAsia="Times New Roman" w:cs="Times New Roman"/>
          <w:noProof/>
          <w:color w:val="000000"/>
          <w:sz w:val="19"/>
          <w:szCs w:val="19"/>
        </w:rPr>
        <w:drawing>
          <wp:inline distT="0" distB="0" distL="0" distR="0" wp14:anchorId="43CF24D3" wp14:editId="7CC4860C">
            <wp:extent cx="3014133" cy="1350864"/>
            <wp:effectExtent l="0" t="0" r="0" b="1905"/>
            <wp:docPr id="3" name="Picture 3" descr="https://my.yccc.edu/ICS/icsfs/MaineStreet_step6.JPG?target=336c922a-9d48-49df-825f-04081fdf2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yccc.edu/ICS/icsfs/MaineStreet_step6.JPG?target=336c922a-9d48-49df-825f-04081fdf223d"/>
                    <pic:cNvPicPr>
                      <a:picLocks noChangeAspect="1" noChangeArrowheads="1"/>
                    </pic:cNvPicPr>
                  </pic:nvPicPr>
                  <pic:blipFill rotWithShape="1">
                    <a:blip r:embed="rId16">
                      <a:extLst>
                        <a:ext uri="{28A0092B-C50C-407E-A947-70E740481C1C}">
                          <a14:useLocalDpi xmlns:a14="http://schemas.microsoft.com/office/drawing/2010/main" val="0"/>
                        </a:ext>
                      </a:extLst>
                    </a:blip>
                    <a:srcRect t="3624"/>
                    <a:stretch/>
                  </pic:blipFill>
                  <pic:spPr bwMode="auto">
                    <a:xfrm>
                      <a:off x="0" y="0"/>
                      <a:ext cx="3017520" cy="1352382"/>
                    </a:xfrm>
                    <a:prstGeom prst="rect">
                      <a:avLst/>
                    </a:prstGeom>
                    <a:noFill/>
                    <a:ln>
                      <a:noFill/>
                    </a:ln>
                    <a:extLst>
                      <a:ext uri="{53640926-AAD7-44D8-BBD7-CCE9431645EC}">
                        <a14:shadowObscured xmlns:a14="http://schemas.microsoft.com/office/drawing/2010/main"/>
                      </a:ext>
                    </a:extLst>
                  </pic:spPr>
                </pic:pic>
              </a:graphicData>
            </a:graphic>
          </wp:inline>
        </w:drawing>
      </w:r>
    </w:p>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color w:val="000000"/>
          <w:sz w:val="19"/>
          <w:szCs w:val="19"/>
        </w:rPr>
        <w:t> </w:t>
      </w:r>
    </w:p>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b/>
          <w:bCs/>
          <w:color w:val="000000"/>
          <w:sz w:val="28"/>
          <w:szCs w:val="28"/>
        </w:rPr>
        <w:t>Step 7:</w:t>
      </w:r>
      <w:r w:rsidRPr="00871F99">
        <w:rPr>
          <w:rFonts w:eastAsia="Times New Roman" w:cs="Times New Roman"/>
          <w:b/>
          <w:bCs/>
          <w:color w:val="000000"/>
          <w:sz w:val="19"/>
          <w:szCs w:val="19"/>
        </w:rPr>
        <w:t xml:space="preserve"> </w:t>
      </w:r>
    </w:p>
    <w:p w:rsidR="00871F99" w:rsidRPr="00871F99" w:rsidRDefault="00871F99" w:rsidP="00871F99">
      <w:pPr>
        <w:shd w:val="clear" w:color="auto" w:fill="FFFFFF"/>
        <w:rPr>
          <w:rFonts w:eastAsia="Times New Roman" w:cs="Times New Roman"/>
          <w:color w:val="000000"/>
        </w:rPr>
      </w:pPr>
      <w:r w:rsidRPr="00871F99">
        <w:rPr>
          <w:rFonts w:eastAsia="Times New Roman" w:cs="Times New Roman"/>
          <w:color w:val="000000"/>
        </w:rPr>
        <w:t>The grid will show you the Source Course and Title (YCCC) then the Target Course and Title (the UMS campus you selected). Depending on your screen size, you may need to scroll to the far right to see the "Gen Ed or Core Requirement" column which is also a useful tool. There may also be date restrictions on the validity of some courses displayed.</w:t>
      </w:r>
    </w:p>
    <w:p w:rsidR="00871F99" w:rsidRPr="00871F99" w:rsidRDefault="00871F99" w:rsidP="00871F99">
      <w:pPr>
        <w:shd w:val="clear" w:color="auto" w:fill="FFFFFF"/>
        <w:rPr>
          <w:rFonts w:eastAsia="Times New Roman" w:cs="Times New Roman"/>
          <w:color w:val="000000"/>
          <w:sz w:val="12"/>
          <w:szCs w:val="12"/>
        </w:rPr>
      </w:pPr>
      <w:r w:rsidRPr="00871F99">
        <w:rPr>
          <w:rFonts w:eastAsia="Times New Roman" w:cs="Times New Roman"/>
          <w:color w:val="000000"/>
          <w:sz w:val="12"/>
          <w:szCs w:val="12"/>
        </w:rPr>
        <w:t> </w:t>
      </w:r>
    </w:p>
    <w:p w:rsidR="00871F99" w:rsidRPr="00871F99" w:rsidRDefault="00871F99" w:rsidP="00871F99">
      <w:pPr>
        <w:shd w:val="clear" w:color="auto" w:fill="FFFFFF"/>
        <w:rPr>
          <w:rFonts w:eastAsia="Times New Roman" w:cs="Times New Roman"/>
          <w:color w:val="000000"/>
        </w:rPr>
      </w:pPr>
      <w:r w:rsidRPr="00871F99">
        <w:rPr>
          <w:rFonts w:eastAsia="Times New Roman" w:cs="Times New Roman"/>
          <w:color w:val="000000"/>
        </w:rPr>
        <w:t>It is also important to note that you may see multiple entries for a similar course. Courses change names or number and this grid tries to capture this historical data.</w:t>
      </w:r>
    </w:p>
    <w:p w:rsidR="00871F99" w:rsidRPr="00871F99" w:rsidRDefault="00871F99" w:rsidP="00871F99">
      <w:pPr>
        <w:shd w:val="clear" w:color="auto" w:fill="FFFFFF"/>
        <w:rPr>
          <w:rFonts w:eastAsia="Times New Roman" w:cs="Times New Roman"/>
          <w:color w:val="000000"/>
          <w:sz w:val="19"/>
          <w:szCs w:val="19"/>
        </w:rPr>
      </w:pPr>
      <w:r w:rsidRPr="00871F99">
        <w:rPr>
          <w:rFonts w:eastAsia="Times New Roman" w:cs="Times New Roman"/>
          <w:color w:val="000000"/>
          <w:sz w:val="19"/>
          <w:szCs w:val="19"/>
        </w:rPr>
        <w:t> </w:t>
      </w:r>
      <w:bookmarkStart w:id="0" w:name="_GoBack"/>
      <w:r w:rsidRPr="00871F99">
        <w:rPr>
          <w:rFonts w:eastAsia="Times New Roman" w:cs="Times New Roman"/>
          <w:noProof/>
          <w:color w:val="000000"/>
          <w:sz w:val="19"/>
          <w:szCs w:val="19"/>
        </w:rPr>
        <w:drawing>
          <wp:inline distT="0" distB="0" distL="0" distR="0" wp14:anchorId="1A576609" wp14:editId="25F21B7F">
            <wp:extent cx="6309360" cy="1356801"/>
            <wp:effectExtent l="0" t="0" r="0" b="0"/>
            <wp:docPr id="2" name="Picture 2" descr="https://my.yccc.edu/ICS/icsfs/MaineStreet_step7.JPG?target=0740c2e5-2beb-471c-9c19-f373485a2d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y.yccc.edu/ICS/icsfs/MaineStreet_step7.JPG?target=0740c2e5-2beb-471c-9c19-f373485a2d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9360" cy="1356801"/>
                    </a:xfrm>
                    <a:prstGeom prst="rect">
                      <a:avLst/>
                    </a:prstGeom>
                    <a:noFill/>
                    <a:ln>
                      <a:noFill/>
                    </a:ln>
                  </pic:spPr>
                </pic:pic>
              </a:graphicData>
            </a:graphic>
          </wp:inline>
        </w:drawing>
      </w:r>
      <w:bookmarkEnd w:id="0"/>
    </w:p>
    <w:p w:rsidR="00871F99" w:rsidRPr="00871F99" w:rsidRDefault="00871F99"/>
    <w:sectPr w:rsidR="00871F99" w:rsidRPr="00871F99" w:rsidSect="00871F99">
      <w:head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99" w:rsidRDefault="00871F99" w:rsidP="00871F99">
      <w:r>
        <w:separator/>
      </w:r>
    </w:p>
  </w:endnote>
  <w:endnote w:type="continuationSeparator" w:id="0">
    <w:p w:rsidR="00871F99" w:rsidRDefault="00871F99" w:rsidP="0087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99" w:rsidRDefault="00871F99" w:rsidP="00871F99">
      <w:r>
        <w:separator/>
      </w:r>
    </w:p>
  </w:footnote>
  <w:footnote w:type="continuationSeparator" w:id="0">
    <w:p w:rsidR="00871F99" w:rsidRDefault="00871F99" w:rsidP="00871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99" w:rsidRDefault="00871F99" w:rsidP="00871F99">
    <w:pPr>
      <w:pStyle w:val="Header"/>
      <w:jc w:val="right"/>
    </w:pPr>
    <w:r>
      <w:t xml:space="preserve">Last updated: </w:t>
    </w:r>
    <w:r>
      <w:fldChar w:fldCharType="begin"/>
    </w:r>
    <w:r>
      <w:instrText xml:space="preserve"> DATE \@ "M/d/yy" </w:instrText>
    </w:r>
    <w:r>
      <w:fldChar w:fldCharType="separate"/>
    </w:r>
    <w:r w:rsidR="00056A49">
      <w:rPr>
        <w:noProof/>
      </w:rPr>
      <w:t>8/9/13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75C9"/>
    <w:multiLevelType w:val="multilevel"/>
    <w:tmpl w:val="CCFC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B10513"/>
    <w:multiLevelType w:val="multilevel"/>
    <w:tmpl w:val="CA1C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99"/>
    <w:rsid w:val="00056A49"/>
    <w:rsid w:val="00494818"/>
    <w:rsid w:val="00871F99"/>
    <w:rsid w:val="00CE5565"/>
    <w:rsid w:val="00E5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F99"/>
    <w:rPr>
      <w:color w:val="0000FF"/>
      <w:u w:val="single"/>
    </w:rPr>
  </w:style>
  <w:style w:type="character" w:styleId="Strong">
    <w:name w:val="Strong"/>
    <w:basedOn w:val="DefaultParagraphFont"/>
    <w:uiPriority w:val="22"/>
    <w:qFormat/>
    <w:rsid w:val="00871F99"/>
    <w:rPr>
      <w:b/>
      <w:bCs/>
    </w:rPr>
  </w:style>
  <w:style w:type="paragraph" w:styleId="BalloonText">
    <w:name w:val="Balloon Text"/>
    <w:basedOn w:val="Normal"/>
    <w:link w:val="BalloonTextChar"/>
    <w:uiPriority w:val="99"/>
    <w:semiHidden/>
    <w:unhideWhenUsed/>
    <w:rsid w:val="00871F99"/>
    <w:rPr>
      <w:rFonts w:ascii="Tahoma" w:hAnsi="Tahoma" w:cs="Tahoma"/>
      <w:sz w:val="16"/>
      <w:szCs w:val="16"/>
    </w:rPr>
  </w:style>
  <w:style w:type="character" w:customStyle="1" w:styleId="BalloonTextChar">
    <w:name w:val="Balloon Text Char"/>
    <w:basedOn w:val="DefaultParagraphFont"/>
    <w:link w:val="BalloonText"/>
    <w:uiPriority w:val="99"/>
    <w:semiHidden/>
    <w:rsid w:val="00871F99"/>
    <w:rPr>
      <w:rFonts w:ascii="Tahoma" w:hAnsi="Tahoma" w:cs="Tahoma"/>
      <w:sz w:val="16"/>
      <w:szCs w:val="16"/>
    </w:rPr>
  </w:style>
  <w:style w:type="paragraph" w:styleId="Header">
    <w:name w:val="header"/>
    <w:basedOn w:val="Normal"/>
    <w:link w:val="HeaderChar"/>
    <w:uiPriority w:val="99"/>
    <w:unhideWhenUsed/>
    <w:rsid w:val="00871F99"/>
    <w:pPr>
      <w:tabs>
        <w:tab w:val="center" w:pos="4680"/>
        <w:tab w:val="right" w:pos="9360"/>
      </w:tabs>
    </w:pPr>
  </w:style>
  <w:style w:type="character" w:customStyle="1" w:styleId="HeaderChar">
    <w:name w:val="Header Char"/>
    <w:basedOn w:val="DefaultParagraphFont"/>
    <w:link w:val="Header"/>
    <w:uiPriority w:val="99"/>
    <w:rsid w:val="00871F99"/>
  </w:style>
  <w:style w:type="paragraph" w:styleId="Footer">
    <w:name w:val="footer"/>
    <w:basedOn w:val="Normal"/>
    <w:link w:val="FooterChar"/>
    <w:uiPriority w:val="99"/>
    <w:unhideWhenUsed/>
    <w:rsid w:val="00871F99"/>
    <w:pPr>
      <w:tabs>
        <w:tab w:val="center" w:pos="4680"/>
        <w:tab w:val="right" w:pos="9360"/>
      </w:tabs>
    </w:pPr>
  </w:style>
  <w:style w:type="character" w:customStyle="1" w:styleId="FooterChar">
    <w:name w:val="Footer Char"/>
    <w:basedOn w:val="DefaultParagraphFont"/>
    <w:link w:val="Footer"/>
    <w:uiPriority w:val="99"/>
    <w:rsid w:val="00871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F99"/>
    <w:rPr>
      <w:color w:val="0000FF"/>
      <w:u w:val="single"/>
    </w:rPr>
  </w:style>
  <w:style w:type="character" w:styleId="Strong">
    <w:name w:val="Strong"/>
    <w:basedOn w:val="DefaultParagraphFont"/>
    <w:uiPriority w:val="22"/>
    <w:qFormat/>
    <w:rsid w:val="00871F99"/>
    <w:rPr>
      <w:b/>
      <w:bCs/>
    </w:rPr>
  </w:style>
  <w:style w:type="paragraph" w:styleId="BalloonText">
    <w:name w:val="Balloon Text"/>
    <w:basedOn w:val="Normal"/>
    <w:link w:val="BalloonTextChar"/>
    <w:uiPriority w:val="99"/>
    <w:semiHidden/>
    <w:unhideWhenUsed/>
    <w:rsid w:val="00871F99"/>
    <w:rPr>
      <w:rFonts w:ascii="Tahoma" w:hAnsi="Tahoma" w:cs="Tahoma"/>
      <w:sz w:val="16"/>
      <w:szCs w:val="16"/>
    </w:rPr>
  </w:style>
  <w:style w:type="character" w:customStyle="1" w:styleId="BalloonTextChar">
    <w:name w:val="Balloon Text Char"/>
    <w:basedOn w:val="DefaultParagraphFont"/>
    <w:link w:val="BalloonText"/>
    <w:uiPriority w:val="99"/>
    <w:semiHidden/>
    <w:rsid w:val="00871F99"/>
    <w:rPr>
      <w:rFonts w:ascii="Tahoma" w:hAnsi="Tahoma" w:cs="Tahoma"/>
      <w:sz w:val="16"/>
      <w:szCs w:val="16"/>
    </w:rPr>
  </w:style>
  <w:style w:type="paragraph" w:styleId="Header">
    <w:name w:val="header"/>
    <w:basedOn w:val="Normal"/>
    <w:link w:val="HeaderChar"/>
    <w:uiPriority w:val="99"/>
    <w:unhideWhenUsed/>
    <w:rsid w:val="00871F99"/>
    <w:pPr>
      <w:tabs>
        <w:tab w:val="center" w:pos="4680"/>
        <w:tab w:val="right" w:pos="9360"/>
      </w:tabs>
    </w:pPr>
  </w:style>
  <w:style w:type="character" w:customStyle="1" w:styleId="HeaderChar">
    <w:name w:val="Header Char"/>
    <w:basedOn w:val="DefaultParagraphFont"/>
    <w:link w:val="Header"/>
    <w:uiPriority w:val="99"/>
    <w:rsid w:val="00871F99"/>
  </w:style>
  <w:style w:type="paragraph" w:styleId="Footer">
    <w:name w:val="footer"/>
    <w:basedOn w:val="Normal"/>
    <w:link w:val="FooterChar"/>
    <w:uiPriority w:val="99"/>
    <w:unhideWhenUsed/>
    <w:rsid w:val="00871F99"/>
    <w:pPr>
      <w:tabs>
        <w:tab w:val="center" w:pos="4680"/>
        <w:tab w:val="right" w:pos="9360"/>
      </w:tabs>
    </w:pPr>
  </w:style>
  <w:style w:type="character" w:customStyle="1" w:styleId="FooterChar">
    <w:name w:val="Footer Char"/>
    <w:basedOn w:val="DefaultParagraphFont"/>
    <w:link w:val="Footer"/>
    <w:uiPriority w:val="99"/>
    <w:rsid w:val="0087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5075">
      <w:bodyDiv w:val="1"/>
      <w:marLeft w:val="0"/>
      <w:marRight w:val="0"/>
      <w:marTop w:val="0"/>
      <w:marBottom w:val="0"/>
      <w:divBdr>
        <w:top w:val="none" w:sz="0" w:space="0" w:color="auto"/>
        <w:left w:val="none" w:sz="0" w:space="0" w:color="auto"/>
        <w:bottom w:val="none" w:sz="0" w:space="0" w:color="auto"/>
        <w:right w:val="none" w:sz="0" w:space="0" w:color="auto"/>
      </w:divBdr>
      <w:divsChild>
        <w:div w:id="1359963158">
          <w:marLeft w:val="0"/>
          <w:marRight w:val="105"/>
          <w:marTop w:val="0"/>
          <w:marBottom w:val="240"/>
          <w:divBdr>
            <w:top w:val="single" w:sz="6" w:space="0" w:color="7C7C7C"/>
            <w:left w:val="single" w:sz="6" w:space="0" w:color="7C7C7C"/>
            <w:bottom w:val="single" w:sz="6" w:space="0" w:color="7C7C7C"/>
            <w:right w:val="single" w:sz="6" w:space="0" w:color="7C7C7C"/>
          </w:divBdr>
          <w:divsChild>
            <w:div w:id="1926693984">
              <w:marLeft w:val="0"/>
              <w:marRight w:val="0"/>
              <w:marTop w:val="0"/>
              <w:marBottom w:val="0"/>
              <w:divBdr>
                <w:top w:val="none" w:sz="0" w:space="0" w:color="auto"/>
                <w:left w:val="none" w:sz="0" w:space="0" w:color="auto"/>
                <w:bottom w:val="none" w:sz="0" w:space="0" w:color="auto"/>
                <w:right w:val="none" w:sz="0" w:space="0" w:color="auto"/>
              </w:divBdr>
              <w:divsChild>
                <w:div w:id="380515558">
                  <w:marLeft w:val="150"/>
                  <w:marRight w:val="150"/>
                  <w:marTop w:val="150"/>
                  <w:marBottom w:val="150"/>
                  <w:divBdr>
                    <w:top w:val="none" w:sz="0" w:space="0" w:color="auto"/>
                    <w:left w:val="none" w:sz="0" w:space="0" w:color="auto"/>
                    <w:bottom w:val="none" w:sz="0" w:space="0" w:color="auto"/>
                    <w:right w:val="none" w:sz="0" w:space="0" w:color="auto"/>
                  </w:divBdr>
                  <w:divsChild>
                    <w:div w:id="1502622744">
                      <w:marLeft w:val="0"/>
                      <w:marRight w:val="0"/>
                      <w:marTop w:val="0"/>
                      <w:marBottom w:val="0"/>
                      <w:divBdr>
                        <w:top w:val="none" w:sz="0" w:space="0" w:color="auto"/>
                        <w:left w:val="none" w:sz="0" w:space="0" w:color="auto"/>
                        <w:bottom w:val="none" w:sz="0" w:space="0" w:color="auto"/>
                        <w:right w:val="none" w:sz="0" w:space="0" w:color="auto"/>
                      </w:divBdr>
                      <w:divsChild>
                        <w:div w:id="2128431178">
                          <w:marLeft w:val="0"/>
                          <w:marRight w:val="0"/>
                          <w:marTop w:val="0"/>
                          <w:marBottom w:val="0"/>
                          <w:divBdr>
                            <w:top w:val="none" w:sz="0" w:space="0" w:color="auto"/>
                            <w:left w:val="none" w:sz="0" w:space="0" w:color="auto"/>
                            <w:bottom w:val="none" w:sz="0" w:space="0" w:color="auto"/>
                            <w:right w:val="none" w:sz="0" w:space="0" w:color="auto"/>
                          </w:divBdr>
                        </w:div>
                        <w:div w:id="1563328156">
                          <w:marLeft w:val="0"/>
                          <w:marRight w:val="0"/>
                          <w:marTop w:val="0"/>
                          <w:marBottom w:val="0"/>
                          <w:divBdr>
                            <w:top w:val="none" w:sz="0" w:space="0" w:color="auto"/>
                            <w:left w:val="none" w:sz="0" w:space="0" w:color="auto"/>
                            <w:bottom w:val="none" w:sz="0" w:space="0" w:color="auto"/>
                            <w:right w:val="none" w:sz="0" w:space="0" w:color="auto"/>
                          </w:divBdr>
                        </w:div>
                        <w:div w:id="1352340548">
                          <w:marLeft w:val="0"/>
                          <w:marRight w:val="0"/>
                          <w:marTop w:val="0"/>
                          <w:marBottom w:val="0"/>
                          <w:divBdr>
                            <w:top w:val="none" w:sz="0" w:space="0" w:color="auto"/>
                            <w:left w:val="none" w:sz="0" w:space="0" w:color="auto"/>
                            <w:bottom w:val="none" w:sz="0" w:space="0" w:color="auto"/>
                            <w:right w:val="none" w:sz="0" w:space="0" w:color="auto"/>
                          </w:divBdr>
                        </w:div>
                        <w:div w:id="78135377">
                          <w:marLeft w:val="0"/>
                          <w:marRight w:val="0"/>
                          <w:marTop w:val="0"/>
                          <w:marBottom w:val="0"/>
                          <w:divBdr>
                            <w:top w:val="none" w:sz="0" w:space="0" w:color="auto"/>
                            <w:left w:val="none" w:sz="0" w:space="0" w:color="auto"/>
                            <w:bottom w:val="none" w:sz="0" w:space="0" w:color="auto"/>
                            <w:right w:val="none" w:sz="0" w:space="0" w:color="auto"/>
                          </w:divBdr>
                        </w:div>
                        <w:div w:id="199707723">
                          <w:marLeft w:val="0"/>
                          <w:marRight w:val="0"/>
                          <w:marTop w:val="0"/>
                          <w:marBottom w:val="0"/>
                          <w:divBdr>
                            <w:top w:val="none" w:sz="0" w:space="0" w:color="auto"/>
                            <w:left w:val="none" w:sz="0" w:space="0" w:color="auto"/>
                            <w:bottom w:val="none" w:sz="0" w:space="0" w:color="auto"/>
                            <w:right w:val="none" w:sz="0" w:space="0" w:color="auto"/>
                          </w:divBdr>
                        </w:div>
                        <w:div w:id="175311998">
                          <w:marLeft w:val="0"/>
                          <w:marRight w:val="0"/>
                          <w:marTop w:val="0"/>
                          <w:marBottom w:val="0"/>
                          <w:divBdr>
                            <w:top w:val="none" w:sz="0" w:space="0" w:color="auto"/>
                            <w:left w:val="none" w:sz="0" w:space="0" w:color="auto"/>
                            <w:bottom w:val="none" w:sz="0" w:space="0" w:color="auto"/>
                            <w:right w:val="none" w:sz="0" w:space="0" w:color="auto"/>
                          </w:divBdr>
                        </w:div>
                        <w:div w:id="1157958713">
                          <w:marLeft w:val="0"/>
                          <w:marRight w:val="0"/>
                          <w:marTop w:val="0"/>
                          <w:marBottom w:val="0"/>
                          <w:divBdr>
                            <w:top w:val="none" w:sz="0" w:space="0" w:color="auto"/>
                            <w:left w:val="none" w:sz="0" w:space="0" w:color="auto"/>
                            <w:bottom w:val="none" w:sz="0" w:space="0" w:color="auto"/>
                            <w:right w:val="none" w:sz="0" w:space="0" w:color="auto"/>
                          </w:divBdr>
                        </w:div>
                        <w:div w:id="1905605706">
                          <w:marLeft w:val="0"/>
                          <w:marRight w:val="0"/>
                          <w:marTop w:val="0"/>
                          <w:marBottom w:val="0"/>
                          <w:divBdr>
                            <w:top w:val="none" w:sz="0" w:space="0" w:color="auto"/>
                            <w:left w:val="none" w:sz="0" w:space="0" w:color="auto"/>
                            <w:bottom w:val="none" w:sz="0" w:space="0" w:color="auto"/>
                            <w:right w:val="none" w:sz="0" w:space="0" w:color="auto"/>
                          </w:divBdr>
                        </w:div>
                        <w:div w:id="255016482">
                          <w:marLeft w:val="0"/>
                          <w:marRight w:val="0"/>
                          <w:marTop w:val="0"/>
                          <w:marBottom w:val="0"/>
                          <w:divBdr>
                            <w:top w:val="none" w:sz="0" w:space="0" w:color="auto"/>
                            <w:left w:val="none" w:sz="0" w:space="0" w:color="auto"/>
                            <w:bottom w:val="none" w:sz="0" w:space="0" w:color="auto"/>
                            <w:right w:val="none" w:sz="0" w:space="0" w:color="auto"/>
                          </w:divBdr>
                        </w:div>
                        <w:div w:id="1087657507">
                          <w:marLeft w:val="0"/>
                          <w:marRight w:val="0"/>
                          <w:marTop w:val="0"/>
                          <w:marBottom w:val="0"/>
                          <w:divBdr>
                            <w:top w:val="none" w:sz="0" w:space="0" w:color="auto"/>
                            <w:left w:val="none" w:sz="0" w:space="0" w:color="auto"/>
                            <w:bottom w:val="none" w:sz="0" w:space="0" w:color="auto"/>
                            <w:right w:val="none" w:sz="0" w:space="0" w:color="auto"/>
                          </w:divBdr>
                        </w:div>
                        <w:div w:id="278420435">
                          <w:marLeft w:val="0"/>
                          <w:marRight w:val="0"/>
                          <w:marTop w:val="0"/>
                          <w:marBottom w:val="0"/>
                          <w:divBdr>
                            <w:top w:val="none" w:sz="0" w:space="0" w:color="auto"/>
                            <w:left w:val="none" w:sz="0" w:space="0" w:color="auto"/>
                            <w:bottom w:val="none" w:sz="0" w:space="0" w:color="auto"/>
                            <w:right w:val="none" w:sz="0" w:space="0" w:color="auto"/>
                          </w:divBdr>
                        </w:div>
                        <w:div w:id="1329557761">
                          <w:marLeft w:val="0"/>
                          <w:marRight w:val="0"/>
                          <w:marTop w:val="0"/>
                          <w:marBottom w:val="0"/>
                          <w:divBdr>
                            <w:top w:val="none" w:sz="0" w:space="0" w:color="auto"/>
                            <w:left w:val="none" w:sz="0" w:space="0" w:color="auto"/>
                            <w:bottom w:val="none" w:sz="0" w:space="0" w:color="auto"/>
                            <w:right w:val="none" w:sz="0" w:space="0" w:color="auto"/>
                          </w:divBdr>
                        </w:div>
                        <w:div w:id="1681158303">
                          <w:marLeft w:val="0"/>
                          <w:marRight w:val="0"/>
                          <w:marTop w:val="0"/>
                          <w:marBottom w:val="0"/>
                          <w:divBdr>
                            <w:top w:val="none" w:sz="0" w:space="0" w:color="auto"/>
                            <w:left w:val="none" w:sz="0" w:space="0" w:color="auto"/>
                            <w:bottom w:val="none" w:sz="0" w:space="0" w:color="auto"/>
                            <w:right w:val="none" w:sz="0" w:space="0" w:color="auto"/>
                          </w:divBdr>
                        </w:div>
                        <w:div w:id="871648447">
                          <w:marLeft w:val="0"/>
                          <w:marRight w:val="0"/>
                          <w:marTop w:val="0"/>
                          <w:marBottom w:val="0"/>
                          <w:divBdr>
                            <w:top w:val="none" w:sz="0" w:space="0" w:color="auto"/>
                            <w:left w:val="none" w:sz="0" w:space="0" w:color="auto"/>
                            <w:bottom w:val="none" w:sz="0" w:space="0" w:color="auto"/>
                            <w:right w:val="none" w:sz="0" w:space="0" w:color="auto"/>
                          </w:divBdr>
                        </w:div>
                        <w:div w:id="1758748068">
                          <w:marLeft w:val="0"/>
                          <w:marRight w:val="0"/>
                          <w:marTop w:val="0"/>
                          <w:marBottom w:val="0"/>
                          <w:divBdr>
                            <w:top w:val="none" w:sz="0" w:space="0" w:color="auto"/>
                            <w:left w:val="none" w:sz="0" w:space="0" w:color="auto"/>
                            <w:bottom w:val="none" w:sz="0" w:space="0" w:color="auto"/>
                            <w:right w:val="none" w:sz="0" w:space="0" w:color="auto"/>
                          </w:divBdr>
                        </w:div>
                        <w:div w:id="1905025201">
                          <w:marLeft w:val="0"/>
                          <w:marRight w:val="0"/>
                          <w:marTop w:val="0"/>
                          <w:marBottom w:val="0"/>
                          <w:divBdr>
                            <w:top w:val="none" w:sz="0" w:space="0" w:color="auto"/>
                            <w:left w:val="none" w:sz="0" w:space="0" w:color="auto"/>
                            <w:bottom w:val="none" w:sz="0" w:space="0" w:color="auto"/>
                            <w:right w:val="none" w:sz="0" w:space="0" w:color="auto"/>
                          </w:divBdr>
                        </w:div>
                        <w:div w:id="397826437">
                          <w:marLeft w:val="0"/>
                          <w:marRight w:val="0"/>
                          <w:marTop w:val="0"/>
                          <w:marBottom w:val="0"/>
                          <w:divBdr>
                            <w:top w:val="none" w:sz="0" w:space="0" w:color="auto"/>
                            <w:left w:val="none" w:sz="0" w:space="0" w:color="auto"/>
                            <w:bottom w:val="none" w:sz="0" w:space="0" w:color="auto"/>
                            <w:right w:val="none" w:sz="0" w:space="0" w:color="auto"/>
                          </w:divBdr>
                        </w:div>
                        <w:div w:id="2030452604">
                          <w:marLeft w:val="0"/>
                          <w:marRight w:val="0"/>
                          <w:marTop w:val="0"/>
                          <w:marBottom w:val="0"/>
                          <w:divBdr>
                            <w:top w:val="none" w:sz="0" w:space="0" w:color="auto"/>
                            <w:left w:val="none" w:sz="0" w:space="0" w:color="auto"/>
                            <w:bottom w:val="none" w:sz="0" w:space="0" w:color="auto"/>
                            <w:right w:val="none" w:sz="0" w:space="0" w:color="auto"/>
                          </w:divBdr>
                        </w:div>
                        <w:div w:id="240023785">
                          <w:marLeft w:val="0"/>
                          <w:marRight w:val="0"/>
                          <w:marTop w:val="0"/>
                          <w:marBottom w:val="0"/>
                          <w:divBdr>
                            <w:top w:val="none" w:sz="0" w:space="0" w:color="auto"/>
                            <w:left w:val="none" w:sz="0" w:space="0" w:color="auto"/>
                            <w:bottom w:val="none" w:sz="0" w:space="0" w:color="auto"/>
                            <w:right w:val="none" w:sz="0" w:space="0" w:color="auto"/>
                          </w:divBdr>
                        </w:div>
                        <w:div w:id="1045644305">
                          <w:marLeft w:val="0"/>
                          <w:marRight w:val="0"/>
                          <w:marTop w:val="0"/>
                          <w:marBottom w:val="0"/>
                          <w:divBdr>
                            <w:top w:val="none" w:sz="0" w:space="0" w:color="auto"/>
                            <w:left w:val="none" w:sz="0" w:space="0" w:color="auto"/>
                            <w:bottom w:val="none" w:sz="0" w:space="0" w:color="auto"/>
                            <w:right w:val="none" w:sz="0" w:space="0" w:color="auto"/>
                          </w:divBdr>
                        </w:div>
                        <w:div w:id="1746611244">
                          <w:marLeft w:val="0"/>
                          <w:marRight w:val="0"/>
                          <w:marTop w:val="0"/>
                          <w:marBottom w:val="0"/>
                          <w:divBdr>
                            <w:top w:val="none" w:sz="0" w:space="0" w:color="auto"/>
                            <w:left w:val="none" w:sz="0" w:space="0" w:color="auto"/>
                            <w:bottom w:val="none" w:sz="0" w:space="0" w:color="auto"/>
                            <w:right w:val="none" w:sz="0" w:space="0" w:color="auto"/>
                          </w:divBdr>
                        </w:div>
                        <w:div w:id="546376318">
                          <w:marLeft w:val="0"/>
                          <w:marRight w:val="0"/>
                          <w:marTop w:val="0"/>
                          <w:marBottom w:val="0"/>
                          <w:divBdr>
                            <w:top w:val="none" w:sz="0" w:space="0" w:color="auto"/>
                            <w:left w:val="none" w:sz="0" w:space="0" w:color="auto"/>
                            <w:bottom w:val="none" w:sz="0" w:space="0" w:color="auto"/>
                            <w:right w:val="none" w:sz="0" w:space="0" w:color="auto"/>
                          </w:divBdr>
                        </w:div>
                        <w:div w:id="446508403">
                          <w:marLeft w:val="0"/>
                          <w:marRight w:val="0"/>
                          <w:marTop w:val="0"/>
                          <w:marBottom w:val="0"/>
                          <w:divBdr>
                            <w:top w:val="none" w:sz="0" w:space="0" w:color="auto"/>
                            <w:left w:val="none" w:sz="0" w:space="0" w:color="auto"/>
                            <w:bottom w:val="none" w:sz="0" w:space="0" w:color="auto"/>
                            <w:right w:val="none" w:sz="0" w:space="0" w:color="auto"/>
                          </w:divBdr>
                        </w:div>
                        <w:div w:id="7829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293753">
      <w:bodyDiv w:val="1"/>
      <w:marLeft w:val="0"/>
      <w:marRight w:val="0"/>
      <w:marTop w:val="0"/>
      <w:marBottom w:val="0"/>
      <w:divBdr>
        <w:top w:val="none" w:sz="0" w:space="0" w:color="auto"/>
        <w:left w:val="none" w:sz="0" w:space="0" w:color="auto"/>
        <w:bottom w:val="none" w:sz="0" w:space="0" w:color="auto"/>
        <w:right w:val="none" w:sz="0" w:space="0" w:color="auto"/>
      </w:divBdr>
      <w:divsChild>
        <w:div w:id="1015577337">
          <w:marLeft w:val="0"/>
          <w:marRight w:val="105"/>
          <w:marTop w:val="0"/>
          <w:marBottom w:val="240"/>
          <w:divBdr>
            <w:top w:val="single" w:sz="6" w:space="0" w:color="7C7C7C"/>
            <w:left w:val="single" w:sz="6" w:space="0" w:color="7C7C7C"/>
            <w:bottom w:val="single" w:sz="6" w:space="0" w:color="7C7C7C"/>
            <w:right w:val="single" w:sz="6" w:space="0" w:color="7C7C7C"/>
          </w:divBdr>
          <w:divsChild>
            <w:div w:id="570966362">
              <w:marLeft w:val="0"/>
              <w:marRight w:val="0"/>
              <w:marTop w:val="0"/>
              <w:marBottom w:val="0"/>
              <w:divBdr>
                <w:top w:val="none" w:sz="0" w:space="0" w:color="auto"/>
                <w:left w:val="none" w:sz="0" w:space="0" w:color="auto"/>
                <w:bottom w:val="none" w:sz="0" w:space="0" w:color="auto"/>
                <w:right w:val="none" w:sz="0" w:space="0" w:color="auto"/>
              </w:divBdr>
              <w:divsChild>
                <w:div w:id="826435969">
                  <w:marLeft w:val="150"/>
                  <w:marRight w:val="150"/>
                  <w:marTop w:val="150"/>
                  <w:marBottom w:val="150"/>
                  <w:divBdr>
                    <w:top w:val="none" w:sz="0" w:space="0" w:color="auto"/>
                    <w:left w:val="none" w:sz="0" w:space="0" w:color="auto"/>
                    <w:bottom w:val="none" w:sz="0" w:space="0" w:color="auto"/>
                    <w:right w:val="none" w:sz="0" w:space="0" w:color="auto"/>
                  </w:divBdr>
                  <w:divsChild>
                    <w:div w:id="792598804">
                      <w:marLeft w:val="0"/>
                      <w:marRight w:val="0"/>
                      <w:marTop w:val="0"/>
                      <w:marBottom w:val="0"/>
                      <w:divBdr>
                        <w:top w:val="none" w:sz="0" w:space="0" w:color="auto"/>
                        <w:left w:val="none" w:sz="0" w:space="0" w:color="auto"/>
                        <w:bottom w:val="none" w:sz="0" w:space="0" w:color="auto"/>
                        <w:right w:val="none" w:sz="0" w:space="0" w:color="auto"/>
                      </w:divBdr>
                      <w:divsChild>
                        <w:div w:id="1729526121">
                          <w:marLeft w:val="0"/>
                          <w:marRight w:val="0"/>
                          <w:marTop w:val="0"/>
                          <w:marBottom w:val="0"/>
                          <w:divBdr>
                            <w:top w:val="none" w:sz="0" w:space="0" w:color="auto"/>
                            <w:left w:val="none" w:sz="0" w:space="0" w:color="auto"/>
                            <w:bottom w:val="none" w:sz="0" w:space="0" w:color="auto"/>
                            <w:right w:val="none" w:sz="0" w:space="0" w:color="auto"/>
                          </w:divBdr>
                        </w:div>
                        <w:div w:id="14591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777137">
      <w:bodyDiv w:val="1"/>
      <w:marLeft w:val="0"/>
      <w:marRight w:val="0"/>
      <w:marTop w:val="0"/>
      <w:marBottom w:val="0"/>
      <w:divBdr>
        <w:top w:val="none" w:sz="0" w:space="0" w:color="auto"/>
        <w:left w:val="none" w:sz="0" w:space="0" w:color="auto"/>
        <w:bottom w:val="none" w:sz="0" w:space="0" w:color="auto"/>
        <w:right w:val="none" w:sz="0" w:space="0" w:color="auto"/>
      </w:divBdr>
      <w:divsChild>
        <w:div w:id="1563953839">
          <w:marLeft w:val="0"/>
          <w:marRight w:val="105"/>
          <w:marTop w:val="0"/>
          <w:marBottom w:val="240"/>
          <w:divBdr>
            <w:top w:val="single" w:sz="6" w:space="0" w:color="7C7C7C"/>
            <w:left w:val="single" w:sz="6" w:space="0" w:color="7C7C7C"/>
            <w:bottom w:val="single" w:sz="6" w:space="0" w:color="7C7C7C"/>
            <w:right w:val="single" w:sz="6" w:space="0" w:color="7C7C7C"/>
          </w:divBdr>
          <w:divsChild>
            <w:div w:id="1017192606">
              <w:marLeft w:val="0"/>
              <w:marRight w:val="0"/>
              <w:marTop w:val="0"/>
              <w:marBottom w:val="0"/>
              <w:divBdr>
                <w:top w:val="none" w:sz="0" w:space="0" w:color="auto"/>
                <w:left w:val="none" w:sz="0" w:space="0" w:color="auto"/>
                <w:bottom w:val="none" w:sz="0" w:space="0" w:color="auto"/>
                <w:right w:val="none" w:sz="0" w:space="0" w:color="auto"/>
              </w:divBdr>
              <w:divsChild>
                <w:div w:id="1230770102">
                  <w:marLeft w:val="150"/>
                  <w:marRight w:val="150"/>
                  <w:marTop w:val="150"/>
                  <w:marBottom w:val="150"/>
                  <w:divBdr>
                    <w:top w:val="none" w:sz="0" w:space="0" w:color="auto"/>
                    <w:left w:val="none" w:sz="0" w:space="0" w:color="auto"/>
                    <w:bottom w:val="none" w:sz="0" w:space="0" w:color="auto"/>
                    <w:right w:val="none" w:sz="0" w:space="0" w:color="auto"/>
                  </w:divBdr>
                  <w:divsChild>
                    <w:div w:id="766002062">
                      <w:marLeft w:val="0"/>
                      <w:marRight w:val="0"/>
                      <w:marTop w:val="0"/>
                      <w:marBottom w:val="0"/>
                      <w:divBdr>
                        <w:top w:val="dashed" w:sz="6" w:space="0" w:color="ADD8E6"/>
                        <w:left w:val="dashed" w:sz="6" w:space="0" w:color="ADD8E6"/>
                        <w:bottom w:val="dashed" w:sz="6" w:space="0" w:color="ADD8E6"/>
                        <w:right w:val="dashed" w:sz="6" w:space="0" w:color="ADD8E6"/>
                      </w:divBdr>
                      <w:divsChild>
                        <w:div w:id="1169324158">
                          <w:marLeft w:val="150"/>
                          <w:marRight w:val="150"/>
                          <w:marTop w:val="150"/>
                          <w:marBottom w:val="150"/>
                          <w:divBdr>
                            <w:top w:val="none" w:sz="0" w:space="0" w:color="auto"/>
                            <w:left w:val="none" w:sz="0" w:space="0" w:color="auto"/>
                            <w:bottom w:val="none" w:sz="0" w:space="0" w:color="auto"/>
                            <w:right w:val="none" w:sz="0" w:space="0" w:color="auto"/>
                          </w:divBdr>
                          <w:divsChild>
                            <w:div w:id="1306543941">
                              <w:marLeft w:val="0"/>
                              <w:marRight w:val="0"/>
                              <w:marTop w:val="0"/>
                              <w:marBottom w:val="0"/>
                              <w:divBdr>
                                <w:top w:val="none" w:sz="0" w:space="0" w:color="auto"/>
                                <w:left w:val="none" w:sz="0" w:space="0" w:color="auto"/>
                                <w:bottom w:val="none" w:sz="0" w:space="0" w:color="auto"/>
                                <w:right w:val="none" w:sz="0" w:space="0" w:color="auto"/>
                              </w:divBdr>
                              <w:divsChild>
                                <w:div w:id="1905993936">
                                  <w:marLeft w:val="0"/>
                                  <w:marRight w:val="0"/>
                                  <w:marTop w:val="0"/>
                                  <w:marBottom w:val="0"/>
                                  <w:divBdr>
                                    <w:top w:val="none" w:sz="0" w:space="0" w:color="auto"/>
                                    <w:left w:val="none" w:sz="0" w:space="0" w:color="auto"/>
                                    <w:bottom w:val="none" w:sz="0" w:space="0" w:color="auto"/>
                                    <w:right w:val="none" w:sz="0" w:space="0" w:color="auto"/>
                                  </w:divBdr>
                                </w:div>
                                <w:div w:id="8444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yccc.edu/ICS/icsfs/MaineStreet.JPG?target=a08114e0-4879-45f4-b318-470d3e494caf" TargetMode="External"/><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eportal.maine.ed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peportal.main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Gagne</dc:creator>
  <cp:lastModifiedBy>Jessica Gagne</cp:lastModifiedBy>
  <cp:revision>2</cp:revision>
  <cp:lastPrinted>2013-08-09T18:01:00Z</cp:lastPrinted>
  <dcterms:created xsi:type="dcterms:W3CDTF">2013-08-09T17:52:00Z</dcterms:created>
  <dcterms:modified xsi:type="dcterms:W3CDTF">2013-08-09T18:50:00Z</dcterms:modified>
</cp:coreProperties>
</file>