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  <w:noProof/>
        </w:rPr>
        <w:drawing>
          <wp:inline distT="0" distB="0" distL="0" distR="0">
            <wp:extent cx="1704975" cy="600075"/>
            <wp:effectExtent l="0" t="0" r="9525" b="9525"/>
            <wp:docPr id="1" name="Picture 1" descr="YC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CC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</w:rPr>
        <w:tab/>
      </w:r>
      <w:r>
        <w:rPr>
          <w:rFonts w:cs="Calibri"/>
        </w:rPr>
        <w:tab/>
      </w: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College Council</w:t>
      </w:r>
    </w:p>
    <w:p w:rsidR="0070507F" w:rsidRDefault="0070507F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Tuesday: October 6</w:t>
      </w:r>
      <w:r>
        <w:rPr>
          <w:rFonts w:cs="Calibri"/>
          <w:b/>
          <w:sz w:val="24"/>
          <w:szCs w:val="24"/>
          <w:vertAlign w:val="superscript"/>
        </w:rPr>
        <w:t>th</w:t>
      </w:r>
      <w:r>
        <w:rPr>
          <w:rFonts w:cs="Calibri"/>
          <w:b/>
          <w:sz w:val="24"/>
          <w:szCs w:val="24"/>
        </w:rPr>
        <w:t>, 2015</w:t>
      </w:r>
    </w:p>
    <w:p w:rsidR="0070507F" w:rsidRDefault="0070507F" w:rsidP="0070507F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12:30 – 2:00 in the Middle Cafeteria</w:t>
      </w:r>
    </w:p>
    <w:p w:rsidR="0070507F" w:rsidRDefault="0070507F" w:rsidP="0070507F">
      <w:pPr>
        <w:spacing w:after="0"/>
        <w:rPr>
          <w:rFonts w:cs="Calibri"/>
          <w:b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AGENDA</w:t>
      </w:r>
    </w:p>
    <w:p w:rsidR="0070507F" w:rsidRDefault="0070507F" w:rsidP="0070507F">
      <w:pPr>
        <w:spacing w:after="0"/>
        <w:rPr>
          <w:rFonts w:cs="Calibri"/>
          <w:b/>
          <w:sz w:val="32"/>
          <w:szCs w:val="32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1. Call to Order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2. Approval of Agenda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3. Approval of Minutes</w:t>
      </w:r>
    </w:p>
    <w:p w:rsidR="0070507F" w:rsidRDefault="0070507F" w:rsidP="0070507F">
      <w:pPr>
        <w:spacing w:after="0"/>
        <w:rPr>
          <w:rFonts w:cs="Calibri"/>
          <w:sz w:val="20"/>
          <w:szCs w:val="20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4. Updates</w:t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ab/>
        <w:t>4.1 President’s Update (I)</w:t>
      </w: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ab/>
        <w:t>4.</w:t>
      </w:r>
      <w:r w:rsidR="00635662">
        <w:rPr>
          <w:rFonts w:cs="Calibri"/>
        </w:rPr>
        <w:t>2</w:t>
      </w:r>
      <w:r>
        <w:rPr>
          <w:rFonts w:cs="Calibri"/>
        </w:rPr>
        <w:t xml:space="preserve"> Master Planning Ad-Hoc committee (C)</w:t>
      </w:r>
    </w:p>
    <w:p w:rsidR="0070507F" w:rsidRDefault="00635662" w:rsidP="0070507F">
      <w:pPr>
        <w:spacing w:after="0"/>
        <w:rPr>
          <w:rFonts w:cs="Calibri"/>
        </w:rPr>
      </w:pPr>
      <w:r>
        <w:rPr>
          <w:rFonts w:cs="Calibri"/>
        </w:rPr>
        <w:tab/>
        <w:t>4.3</w:t>
      </w:r>
      <w:r w:rsidR="0070507F">
        <w:rPr>
          <w:rFonts w:cs="Calibri"/>
        </w:rPr>
        <w:t xml:space="preserve"> Building Ad-Hoc committee (C)</w:t>
      </w:r>
    </w:p>
    <w:p w:rsidR="00635662" w:rsidRDefault="00635662" w:rsidP="00635662">
      <w:pPr>
        <w:spacing w:after="0"/>
        <w:ind w:firstLine="720"/>
        <w:rPr>
          <w:rFonts w:cs="Calibri"/>
        </w:rPr>
      </w:pPr>
      <w:r>
        <w:rPr>
          <w:rFonts w:cs="Calibri"/>
        </w:rPr>
        <w:t>4.4 Standing Committee reports (C)</w:t>
      </w:r>
    </w:p>
    <w:p w:rsidR="00635662" w:rsidRDefault="00635662" w:rsidP="0070507F">
      <w:pPr>
        <w:spacing w:after="0"/>
        <w:rPr>
          <w:rFonts w:cs="Calibri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ab/>
      </w:r>
      <w:r>
        <w:tab/>
      </w:r>
      <w:r>
        <w:rPr>
          <w:rFonts w:cs="Calibri"/>
        </w:rPr>
        <w:tab/>
      </w:r>
    </w:p>
    <w:p w:rsidR="0070507F" w:rsidRDefault="0070507F" w:rsidP="0070507F">
      <w:pPr>
        <w:spacing w:after="0"/>
      </w:pPr>
      <w:r>
        <w:t>5. Old Business</w:t>
      </w:r>
    </w:p>
    <w:p w:rsidR="0070507F" w:rsidRDefault="0070507F" w:rsidP="0070507F">
      <w:pPr>
        <w:spacing w:after="0"/>
        <w:rPr>
          <w:rFonts w:cs="Calibri"/>
        </w:rPr>
      </w:pPr>
      <w:r>
        <w:tab/>
        <w:t xml:space="preserve">5.1 </w:t>
      </w:r>
      <w:r w:rsidR="00CF7939">
        <w:rPr>
          <w:rFonts w:cs="Calibri"/>
        </w:rPr>
        <w:t>Edited bylaws Strategic Planning Committee (I)</w:t>
      </w:r>
    </w:p>
    <w:p w:rsidR="0070507F" w:rsidRDefault="00CF7939" w:rsidP="00E423DD">
      <w:pPr>
        <w:spacing w:after="0"/>
        <w:rPr>
          <w:rFonts w:cs="Calibri"/>
        </w:rPr>
      </w:pPr>
      <w:r>
        <w:rPr>
          <w:rFonts w:cs="Calibri"/>
        </w:rPr>
        <w:tab/>
      </w:r>
      <w:bookmarkStart w:id="0" w:name="_GoBack"/>
      <w:bookmarkEnd w:id="0"/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6. New Business</w:t>
      </w:r>
    </w:p>
    <w:p w:rsidR="0070507F" w:rsidRDefault="0070507F" w:rsidP="00CF7939">
      <w:pPr>
        <w:spacing w:after="0"/>
        <w:rPr>
          <w:rFonts w:cs="Calibri"/>
        </w:rPr>
      </w:pPr>
      <w:r>
        <w:rPr>
          <w:rFonts w:cs="Calibri"/>
        </w:rPr>
        <w:tab/>
        <w:t xml:space="preserve">6.1 </w:t>
      </w:r>
      <w:r w:rsidR="00CF7939">
        <w:rPr>
          <w:rFonts w:cs="Calibri"/>
        </w:rPr>
        <w:t>Online Collection of CC Documents – working group? (D,</w:t>
      </w:r>
      <w:r w:rsidR="00984EB1">
        <w:rPr>
          <w:rFonts w:cs="Calibri"/>
        </w:rPr>
        <w:t xml:space="preserve"> </w:t>
      </w:r>
      <w:r w:rsidR="00CF7939">
        <w:rPr>
          <w:rFonts w:cs="Calibri"/>
        </w:rPr>
        <w:t>A)</w:t>
      </w:r>
    </w:p>
    <w:p w:rsidR="00CF7939" w:rsidRDefault="00CF7939" w:rsidP="00CF7939">
      <w:pPr>
        <w:spacing w:after="0"/>
        <w:rPr>
          <w:rFonts w:cs="Calibri"/>
        </w:rPr>
      </w:pPr>
      <w:r>
        <w:rPr>
          <w:rFonts w:cs="Calibri"/>
        </w:rPr>
        <w:tab/>
        <w:t>6.2 New AAS Hospitality (and Tourism) Management (D)</w:t>
      </w:r>
    </w:p>
    <w:p w:rsidR="00984EB1" w:rsidRDefault="00984EB1" w:rsidP="00CF7939">
      <w:pPr>
        <w:spacing w:after="0"/>
      </w:pPr>
      <w:r>
        <w:rPr>
          <w:rFonts w:cs="Calibri"/>
        </w:rPr>
        <w:tab/>
        <w:t xml:space="preserve">6.3 </w:t>
      </w:r>
      <w:r>
        <w:t>MCCS Computer Acceptable Use Policy (I)</w:t>
      </w:r>
    </w:p>
    <w:p w:rsidR="00A45060" w:rsidRDefault="00A45060" w:rsidP="00CF7939">
      <w:pPr>
        <w:spacing w:after="0"/>
        <w:rPr>
          <w:iCs/>
          <w:color w:val="000000"/>
        </w:rPr>
      </w:pPr>
      <w:r>
        <w:tab/>
        <w:t>6.4 Vice Chair Election (D, A)</w:t>
      </w:r>
    </w:p>
    <w:p w:rsidR="0070507F" w:rsidRDefault="0070507F" w:rsidP="0070507F">
      <w:pPr>
        <w:spacing w:after="0"/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7.  Announcements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8. Public Comment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70507F" w:rsidRDefault="0070507F" w:rsidP="0070507F">
      <w:pPr>
        <w:spacing w:after="0"/>
        <w:rPr>
          <w:rFonts w:cs="Calibri"/>
        </w:rPr>
      </w:pPr>
      <w:r>
        <w:rPr>
          <w:rFonts w:cs="Calibri"/>
        </w:rPr>
        <w:t>9. Adjournment</w:t>
      </w:r>
    </w:p>
    <w:p w:rsidR="0070507F" w:rsidRDefault="0070507F" w:rsidP="0070507F">
      <w:pPr>
        <w:spacing w:after="0"/>
        <w:rPr>
          <w:rFonts w:cs="Calibri"/>
          <w:sz w:val="16"/>
          <w:szCs w:val="16"/>
        </w:rPr>
      </w:pPr>
    </w:p>
    <w:p w:rsidR="0070507F" w:rsidRDefault="0070507F" w:rsidP="0070507F">
      <w:pPr>
        <w:pBdr>
          <w:top w:val="single" w:sz="4" w:space="1" w:color="auto"/>
          <w:bottom w:val="single" w:sz="4" w:space="1" w:color="auto"/>
        </w:pBdr>
        <w:spacing w:after="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  <w:u w:val="single"/>
        </w:rPr>
        <w:t>Note</w:t>
      </w:r>
      <w:r>
        <w:rPr>
          <w:rFonts w:cs="Calibri"/>
          <w:sz w:val="18"/>
          <w:szCs w:val="18"/>
        </w:rPr>
        <w:t xml:space="preserve">:  In keeping the College Council’s Agenda Item Request Form, agenda items are coded as follows:  </w:t>
      </w:r>
      <w:r>
        <w:rPr>
          <w:rFonts w:cs="Calibri"/>
          <w:b/>
          <w:sz w:val="18"/>
          <w:szCs w:val="18"/>
        </w:rPr>
        <w:t>A</w:t>
      </w:r>
      <w:r>
        <w:rPr>
          <w:rFonts w:cs="Calibri"/>
          <w:sz w:val="18"/>
          <w:szCs w:val="18"/>
        </w:rPr>
        <w:t xml:space="preserve">= Action Item; </w:t>
      </w:r>
      <w:r>
        <w:rPr>
          <w:rFonts w:cs="Calibri"/>
          <w:b/>
          <w:sz w:val="18"/>
          <w:szCs w:val="18"/>
        </w:rPr>
        <w:t>C</w:t>
      </w:r>
      <w:r>
        <w:rPr>
          <w:rFonts w:cs="Calibri"/>
          <w:sz w:val="18"/>
          <w:szCs w:val="18"/>
        </w:rPr>
        <w:t xml:space="preserve">= Committee Report; </w:t>
      </w:r>
      <w:r>
        <w:rPr>
          <w:rFonts w:cs="Calibri"/>
          <w:b/>
          <w:sz w:val="18"/>
          <w:szCs w:val="18"/>
        </w:rPr>
        <w:t>D</w:t>
      </w:r>
      <w:r>
        <w:rPr>
          <w:rFonts w:cs="Calibri"/>
          <w:sz w:val="18"/>
          <w:szCs w:val="18"/>
        </w:rPr>
        <w:t xml:space="preserve">= Discussion; </w:t>
      </w:r>
      <w:r>
        <w:rPr>
          <w:rFonts w:cs="Calibri"/>
          <w:b/>
          <w:sz w:val="18"/>
          <w:szCs w:val="18"/>
        </w:rPr>
        <w:t>I</w:t>
      </w:r>
      <w:r>
        <w:rPr>
          <w:rFonts w:cs="Calibri"/>
          <w:sz w:val="18"/>
          <w:szCs w:val="18"/>
        </w:rPr>
        <w:t>= Information</w:t>
      </w:r>
    </w:p>
    <w:p w:rsidR="0070507F" w:rsidRDefault="0070507F" w:rsidP="0070507F"/>
    <w:p w:rsidR="003B7703" w:rsidRDefault="003B7703"/>
    <w:sectPr w:rsidR="003B7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7F"/>
    <w:rsid w:val="001B2A0D"/>
    <w:rsid w:val="003B7703"/>
    <w:rsid w:val="00635662"/>
    <w:rsid w:val="0070507F"/>
    <w:rsid w:val="00984EB1"/>
    <w:rsid w:val="00A45060"/>
    <w:rsid w:val="00CF7939"/>
    <w:rsid w:val="00D54730"/>
    <w:rsid w:val="00E4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C5BC5-47E4-48A9-87FF-2BEA1C78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07F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7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John Hall</cp:lastModifiedBy>
  <cp:revision>4</cp:revision>
  <dcterms:created xsi:type="dcterms:W3CDTF">2015-10-01T16:13:00Z</dcterms:created>
  <dcterms:modified xsi:type="dcterms:W3CDTF">2015-10-05T19:43:00Z</dcterms:modified>
</cp:coreProperties>
</file>