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EB69DE">
        <w:rPr>
          <w:rFonts w:cs="Calibri"/>
          <w:b/>
          <w:sz w:val="24"/>
          <w:szCs w:val="24"/>
        </w:rPr>
        <w:t>February</w:t>
      </w:r>
      <w:r w:rsidR="00DD28BD">
        <w:rPr>
          <w:rFonts w:cs="Calibri"/>
          <w:b/>
          <w:sz w:val="24"/>
          <w:szCs w:val="24"/>
        </w:rPr>
        <w:t xml:space="preserve"> </w:t>
      </w:r>
      <w:r w:rsidR="007D0571">
        <w:rPr>
          <w:rFonts w:cs="Calibri"/>
          <w:b/>
          <w:sz w:val="24"/>
          <w:szCs w:val="24"/>
        </w:rPr>
        <w:t>25</w:t>
      </w:r>
      <w:r w:rsidR="00FD206F">
        <w:rPr>
          <w:rFonts w:cs="Calibri"/>
          <w:b/>
          <w:sz w:val="24"/>
          <w:szCs w:val="24"/>
        </w:rPr>
        <w:t>th</w:t>
      </w:r>
      <w:r w:rsidR="00B16038">
        <w:rPr>
          <w:rFonts w:cs="Calibri"/>
          <w:b/>
          <w:sz w:val="24"/>
          <w:szCs w:val="24"/>
        </w:rPr>
        <w:t>, 2016</w:t>
      </w:r>
    </w:p>
    <w:p w:rsidR="0070507F" w:rsidRDefault="007D0571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10:0</w:t>
      </w:r>
      <w:r w:rsidR="00FD206F">
        <w:rPr>
          <w:rFonts w:cs="Calibri"/>
          <w:b/>
          <w:sz w:val="24"/>
          <w:szCs w:val="24"/>
        </w:rPr>
        <w:t>0</w:t>
      </w:r>
      <w:r w:rsidR="0070507F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11:3</w:t>
      </w:r>
      <w:r w:rsidR="0070507F">
        <w:rPr>
          <w:rFonts w:cs="Calibri"/>
          <w:b/>
          <w:sz w:val="24"/>
          <w:szCs w:val="24"/>
        </w:rPr>
        <w:t xml:space="preserve">0 in the </w:t>
      </w:r>
      <w:r w:rsidR="00FD206F">
        <w:rPr>
          <w:rFonts w:cs="Calibri"/>
          <w:b/>
          <w:sz w:val="24"/>
          <w:szCs w:val="24"/>
        </w:rPr>
        <w:t>Clocktower Conference Room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FD206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2177CD">
        <w:rPr>
          <w:rFonts w:cs="Calibri"/>
        </w:rPr>
        <w:t xml:space="preserve">Approval of </w:t>
      </w:r>
      <w:r w:rsidR="007D0571">
        <w:rPr>
          <w:rFonts w:cs="Calibri"/>
        </w:rPr>
        <w:t>meeting notes from February 9</w:t>
      </w:r>
      <w:r w:rsidR="004063B6">
        <w:rPr>
          <w:rFonts w:cs="Calibri"/>
        </w:rPr>
        <w:t>, 2016</w:t>
      </w:r>
      <w:r w:rsidR="00FD206F" w:rsidRPr="002177CD">
        <w:rPr>
          <w:rFonts w:cs="Calibri"/>
        </w:rPr>
        <w:t xml:space="preserve"> </w:t>
      </w:r>
    </w:p>
    <w:p w:rsidR="00FD206F" w:rsidRPr="002177CD" w:rsidRDefault="00FD206F" w:rsidP="0070507F">
      <w:pPr>
        <w:spacing w:after="0"/>
        <w:rPr>
          <w:rFonts w:cs="Calibri"/>
        </w:rPr>
      </w:pPr>
    </w:p>
    <w:p w:rsidR="0070507F" w:rsidRPr="002177CD" w:rsidRDefault="00FD206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3. Review and </w:t>
      </w:r>
      <w:r w:rsidR="002177CD">
        <w:rPr>
          <w:rFonts w:cs="Calibri"/>
        </w:rPr>
        <w:t>approval of a</w:t>
      </w:r>
      <w:r w:rsidR="0070507F"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2177CD" w:rsidRPr="002177CD" w:rsidRDefault="007C1635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 w:rsidRPr="002177CD">
        <w:rPr>
          <w:rFonts w:cs="Calibri"/>
        </w:rPr>
        <w:t>. Updates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Pr="002177CD">
        <w:tab/>
      </w:r>
      <w:r w:rsidRPr="002177CD">
        <w:rPr>
          <w:rFonts w:cs="Calibri"/>
        </w:rPr>
        <w:tab/>
      </w:r>
    </w:p>
    <w:p w:rsidR="00C1425E" w:rsidRPr="002177CD" w:rsidRDefault="002177CD" w:rsidP="004063B6">
      <w:pPr>
        <w:spacing w:after="0"/>
      </w:pPr>
      <w:r>
        <w:t>5. Old b</w:t>
      </w:r>
      <w:r w:rsidR="0070507F" w:rsidRPr="002177CD">
        <w:t>usiness</w:t>
      </w:r>
      <w:r w:rsidR="00FD206F" w:rsidRPr="002177CD">
        <w:t xml:space="preserve"> </w:t>
      </w:r>
    </w:p>
    <w:p w:rsidR="0070507F" w:rsidRPr="002177CD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6. New b</w:t>
      </w:r>
      <w:r w:rsidR="0070507F" w:rsidRPr="002177CD">
        <w:rPr>
          <w:rFonts w:cs="Calibri"/>
        </w:rPr>
        <w:t>usiness</w:t>
      </w:r>
    </w:p>
    <w:p w:rsidR="006329BB" w:rsidRDefault="0070507F" w:rsidP="007D0571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7D0571">
        <w:rPr>
          <w:rFonts w:cs="Calibri"/>
        </w:rPr>
        <w:t>6.1 Discuss ideas/goals for pending MCCS visit (D)</w:t>
      </w:r>
    </w:p>
    <w:p w:rsidR="007D0571" w:rsidRDefault="007D0571" w:rsidP="007D0571">
      <w:pPr>
        <w:spacing w:after="0"/>
        <w:rPr>
          <w:rFonts w:cs="Calibri"/>
        </w:rPr>
      </w:pPr>
      <w:r>
        <w:rPr>
          <w:rFonts w:cs="Calibri"/>
        </w:rPr>
        <w:tab/>
        <w:t>6.2 Review core concepts from February 9</w:t>
      </w:r>
      <w:r w:rsidRPr="007D0571">
        <w:rPr>
          <w:rFonts w:cs="Calibri"/>
          <w:vertAlign w:val="superscript"/>
        </w:rPr>
        <w:t>th</w:t>
      </w:r>
      <w:r>
        <w:rPr>
          <w:rFonts w:cs="Calibri"/>
        </w:rPr>
        <w:t xml:space="preserve"> meeting (D)</w:t>
      </w:r>
    </w:p>
    <w:p w:rsidR="000F0F00" w:rsidRDefault="000F0F00" w:rsidP="006329BB">
      <w:pPr>
        <w:spacing w:after="0"/>
        <w:rPr>
          <w:rFonts w:cs="Calibri"/>
        </w:rPr>
      </w:pPr>
      <w:r>
        <w:rPr>
          <w:rFonts w:cs="Calibri"/>
        </w:rPr>
        <w:tab/>
        <w:t>6.3 Review Goal alignment for YCCC Plan with the current MCCS Plan</w:t>
      </w:r>
      <w:r w:rsidR="007D0571">
        <w:rPr>
          <w:rFonts w:cs="Calibri"/>
        </w:rPr>
        <w:t xml:space="preserve"> (D)</w:t>
      </w:r>
    </w:p>
    <w:p w:rsidR="002177CD" w:rsidRPr="002177CD" w:rsidRDefault="002177CD" w:rsidP="0070507F">
      <w:pPr>
        <w:spacing w:after="0"/>
        <w:rPr>
          <w:rFonts w:cs="Calibri"/>
        </w:rPr>
      </w:pPr>
      <w:bookmarkStart w:id="0" w:name="_GoBack"/>
      <w:bookmarkEnd w:id="0"/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7. Announcements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8.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2177CD">
      <w:pPr>
        <w:spacing w:after="0" w:line="240" w:lineRule="auto"/>
        <w:rPr>
          <w:rFonts w:ascii="Arial" w:eastAsia="Times New Roman" w:hAnsi="Arial" w:cs="Arial"/>
        </w:rPr>
      </w:pPr>
      <w:r w:rsidRPr="002177CD">
        <w:rPr>
          <w:rFonts w:cs="Calibri"/>
        </w:rPr>
        <w:t>9. Adjournment</w:t>
      </w:r>
      <w:r w:rsidR="00FD206F" w:rsidRPr="002177CD">
        <w:t xml:space="preserve"> 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2177CD" w:rsidRDefault="002177CD">
      <w:pPr>
        <w:pBdr>
          <w:top w:val="single" w:sz="4" w:space="1" w:color="auto"/>
          <w:bottom w:val="single" w:sz="4" w:space="1" w:color="auto"/>
        </w:pBdr>
        <w:spacing w:after="0"/>
      </w:pP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F"/>
    <w:rsid w:val="000F0F00"/>
    <w:rsid w:val="001B2A0D"/>
    <w:rsid w:val="002177CD"/>
    <w:rsid w:val="002D5E3D"/>
    <w:rsid w:val="0031433D"/>
    <w:rsid w:val="00370BB0"/>
    <w:rsid w:val="003B7703"/>
    <w:rsid w:val="003D04C3"/>
    <w:rsid w:val="004063B6"/>
    <w:rsid w:val="006329BB"/>
    <w:rsid w:val="00635662"/>
    <w:rsid w:val="006900CC"/>
    <w:rsid w:val="0070507F"/>
    <w:rsid w:val="007655F2"/>
    <w:rsid w:val="00767205"/>
    <w:rsid w:val="007C1635"/>
    <w:rsid w:val="007D0571"/>
    <w:rsid w:val="00984EB1"/>
    <w:rsid w:val="00A45060"/>
    <w:rsid w:val="00A538F4"/>
    <w:rsid w:val="00B16038"/>
    <w:rsid w:val="00C1425E"/>
    <w:rsid w:val="00C145D6"/>
    <w:rsid w:val="00CE1D87"/>
    <w:rsid w:val="00CF7939"/>
    <w:rsid w:val="00D54730"/>
    <w:rsid w:val="00DD28BD"/>
    <w:rsid w:val="00E423DD"/>
    <w:rsid w:val="00EB5110"/>
    <w:rsid w:val="00EB69DE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3</cp:revision>
  <dcterms:created xsi:type="dcterms:W3CDTF">2016-02-25T13:08:00Z</dcterms:created>
  <dcterms:modified xsi:type="dcterms:W3CDTF">2016-02-25T13:10:00Z</dcterms:modified>
</cp:coreProperties>
</file>